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06" w:type="dxa"/>
        <w:tblInd w:w="-14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560"/>
        <w:gridCol w:w="1276"/>
        <w:gridCol w:w="2268"/>
        <w:gridCol w:w="2126"/>
        <w:gridCol w:w="1808"/>
        <w:gridCol w:w="602"/>
        <w:gridCol w:w="1126"/>
        <w:gridCol w:w="240"/>
      </w:tblGrid>
      <w:tr w:rsidR="00B06804" w:rsidRPr="00A62707" w14:paraId="1E3909CD" w14:textId="77777777" w:rsidTr="008C3F92">
        <w:tc>
          <w:tcPr>
            <w:tcW w:w="1560" w:type="dxa"/>
            <w:vMerge w:val="restart"/>
          </w:tcPr>
          <w:p w14:paraId="2190B693" w14:textId="77777777" w:rsidR="00B06804" w:rsidRPr="00A62707" w:rsidRDefault="00B06804" w:rsidP="003740E3">
            <w:pPr>
              <w:rPr>
                <w:rFonts w:ascii="Poppins" w:hAnsi="Poppins" w:cs="Poppins"/>
                <w:sz w:val="18"/>
                <w:szCs w:val="18"/>
              </w:rPr>
            </w:pPr>
            <w:r>
              <w:rPr>
                <w:noProof/>
              </w:rPr>
              <w:drawing>
                <wp:anchor distT="0" distB="0" distL="114300" distR="114300" simplePos="0" relativeHeight="251661312" behindDoc="0" locked="0" layoutInCell="1" allowOverlap="1" wp14:anchorId="51CEA23C" wp14:editId="7F32B29B">
                  <wp:simplePos x="0" y="0"/>
                  <wp:positionH relativeFrom="column">
                    <wp:posOffset>0</wp:posOffset>
                  </wp:positionH>
                  <wp:positionV relativeFrom="paragraph">
                    <wp:posOffset>4445</wp:posOffset>
                  </wp:positionV>
                  <wp:extent cx="781449" cy="843250"/>
                  <wp:effectExtent l="0" t="0" r="0" b="0"/>
                  <wp:wrapNone/>
                  <wp:docPr id="687333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333741"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16712" t="16136" r="14981" b="10115"/>
                          <a:stretch/>
                        </pic:blipFill>
                        <pic:spPr bwMode="auto">
                          <a:xfrm>
                            <a:off x="0" y="0"/>
                            <a:ext cx="781449" cy="843250"/>
                          </a:xfrm>
                          <a:prstGeom prst="rect">
                            <a:avLst/>
                          </a:prstGeom>
                        </pic:spPr>
                      </pic:pic>
                    </a:graphicData>
                  </a:graphic>
                </wp:anchor>
              </w:drawing>
            </w:r>
          </w:p>
        </w:tc>
        <w:tc>
          <w:tcPr>
            <w:tcW w:w="9446" w:type="dxa"/>
            <w:gridSpan w:val="7"/>
          </w:tcPr>
          <w:p w14:paraId="47B8F919" w14:textId="77777777" w:rsidR="00B06804" w:rsidRPr="00A62707" w:rsidRDefault="00B06804" w:rsidP="003740E3">
            <w:pPr>
              <w:rPr>
                <w:rFonts w:ascii="Poppins" w:hAnsi="Poppins" w:cs="Poppins"/>
                <w:sz w:val="18"/>
                <w:szCs w:val="18"/>
              </w:rPr>
            </w:pPr>
            <w:r w:rsidRPr="008C3F92">
              <w:rPr>
                <w:rFonts w:ascii="Poppins" w:hAnsi="Poppins" w:cs="Poppins"/>
                <w:b/>
                <w:bCs/>
                <w:sz w:val="28"/>
                <w:szCs w:val="28"/>
              </w:rPr>
              <w:t>HEARING REQUEST</w:t>
            </w:r>
          </w:p>
        </w:tc>
      </w:tr>
      <w:tr w:rsidR="00B06804" w:rsidRPr="00A62707" w14:paraId="14D84F33" w14:textId="77777777" w:rsidTr="008C3F92">
        <w:tc>
          <w:tcPr>
            <w:tcW w:w="1560" w:type="dxa"/>
            <w:vMerge/>
          </w:tcPr>
          <w:p w14:paraId="0D39CF86" w14:textId="77777777" w:rsidR="00B06804" w:rsidRPr="00A62707" w:rsidRDefault="00B06804" w:rsidP="00B06804">
            <w:pPr>
              <w:rPr>
                <w:rFonts w:ascii="Poppins" w:hAnsi="Poppins" w:cs="Poppins"/>
                <w:sz w:val="18"/>
                <w:szCs w:val="18"/>
              </w:rPr>
            </w:pPr>
          </w:p>
        </w:tc>
        <w:tc>
          <w:tcPr>
            <w:tcW w:w="1276" w:type="dxa"/>
            <w:vMerge w:val="restart"/>
          </w:tcPr>
          <w:p w14:paraId="7DDAF72E" w14:textId="77777777" w:rsidR="00B06804" w:rsidRPr="00A62707" w:rsidRDefault="00B06804" w:rsidP="00B06804">
            <w:pPr>
              <w:rPr>
                <w:rFonts w:ascii="Poppins" w:hAnsi="Poppins" w:cs="Poppins"/>
                <w:sz w:val="18"/>
                <w:szCs w:val="18"/>
              </w:rPr>
            </w:pPr>
            <w:r>
              <w:rPr>
                <w:rFonts w:ascii="Poppins" w:hAnsi="Poppins" w:cs="Poppins"/>
                <w:sz w:val="18"/>
                <w:szCs w:val="18"/>
              </w:rPr>
              <w:t>This section for race office use</w:t>
            </w:r>
          </w:p>
        </w:tc>
        <w:tc>
          <w:tcPr>
            <w:tcW w:w="2268" w:type="dxa"/>
          </w:tcPr>
          <w:p w14:paraId="5449A60E" w14:textId="77777777" w:rsidR="00B06804" w:rsidRPr="00A62707" w:rsidRDefault="00B06804" w:rsidP="00B06804">
            <w:pPr>
              <w:rPr>
                <w:rFonts w:ascii="Poppins" w:hAnsi="Poppins" w:cs="Poppins"/>
                <w:sz w:val="18"/>
                <w:szCs w:val="18"/>
              </w:rPr>
            </w:pPr>
            <w:r>
              <w:rPr>
                <w:rFonts w:ascii="Poppins" w:hAnsi="Poppins" w:cs="Poppins"/>
                <w:sz w:val="18"/>
                <w:szCs w:val="18"/>
              </w:rPr>
              <w:t>Form issued</w:t>
            </w:r>
          </w:p>
        </w:tc>
        <w:sdt>
          <w:sdtPr>
            <w:rPr>
              <w:rStyle w:val="Style1"/>
            </w:rPr>
            <w:alias w:val="Issued time"/>
            <w:tag w:val="Issued time"/>
            <w:id w:val="-1737004753"/>
            <w:placeholder>
              <w:docPart w:val="0601876EFD6A463FBACE2E294CA1EE11"/>
            </w:placeholder>
            <w:showingPlcHdr/>
          </w:sdtPr>
          <w:sdtEndPr>
            <w:rPr>
              <w:rStyle w:val="DefaultParagraphFont"/>
              <w:rFonts w:ascii="Poppins" w:hAnsi="Poppins" w:cs="Poppins"/>
              <w:color w:val="000000"/>
              <w:sz w:val="18"/>
              <w:szCs w:val="18"/>
            </w:rPr>
          </w:sdtEndPr>
          <w:sdtContent>
            <w:tc>
              <w:tcPr>
                <w:tcW w:w="2126" w:type="dxa"/>
              </w:tcPr>
              <w:p w14:paraId="28745B27" w14:textId="77777777" w:rsidR="00B06804" w:rsidRPr="00A62707" w:rsidRDefault="00B06804" w:rsidP="00B06804">
                <w:pPr>
                  <w:rPr>
                    <w:rFonts w:ascii="Poppins" w:hAnsi="Poppins" w:cs="Poppins"/>
                    <w:sz w:val="18"/>
                    <w:szCs w:val="18"/>
                  </w:rPr>
                </w:pPr>
                <w:r>
                  <w:rPr>
                    <w:rFonts w:ascii="Poppins" w:hAnsi="Poppins" w:cs="Poppins"/>
                    <w:sz w:val="18"/>
                    <w:szCs w:val="18"/>
                  </w:rPr>
                  <w:t xml:space="preserve">             hrs           mins</w:t>
                </w:r>
              </w:p>
            </w:tc>
          </w:sdtContent>
        </w:sdt>
        <w:tc>
          <w:tcPr>
            <w:tcW w:w="1808" w:type="dxa"/>
          </w:tcPr>
          <w:p w14:paraId="12D9A882" w14:textId="77777777" w:rsidR="00B06804" w:rsidRPr="00A62707" w:rsidRDefault="00B06804" w:rsidP="008C3F92">
            <w:pPr>
              <w:rPr>
                <w:rFonts w:ascii="Poppins" w:hAnsi="Poppins" w:cs="Poppins"/>
                <w:sz w:val="18"/>
                <w:szCs w:val="18"/>
              </w:rPr>
            </w:pPr>
            <w:r>
              <w:rPr>
                <w:rFonts w:ascii="Poppins" w:hAnsi="Poppins" w:cs="Poppins"/>
                <w:sz w:val="18"/>
                <w:szCs w:val="18"/>
              </w:rPr>
              <w:t>Protest time limit</w:t>
            </w:r>
          </w:p>
        </w:tc>
        <w:sdt>
          <w:sdtPr>
            <w:rPr>
              <w:rStyle w:val="Style1"/>
            </w:rPr>
            <w:alias w:val="PTL"/>
            <w:tag w:val="PTL"/>
            <w:id w:val="-452873375"/>
            <w:placeholder>
              <w:docPart w:val="E5FCF8989174449FA9969C88A82E004E"/>
            </w:placeholder>
            <w:showingPlcHdr/>
          </w:sdtPr>
          <w:sdtEndPr>
            <w:rPr>
              <w:rStyle w:val="DefaultParagraphFont"/>
              <w:rFonts w:ascii="Poppins" w:hAnsi="Poppins" w:cs="Poppins"/>
              <w:color w:val="000000"/>
              <w:sz w:val="18"/>
              <w:szCs w:val="18"/>
            </w:rPr>
          </w:sdtEndPr>
          <w:sdtContent>
            <w:tc>
              <w:tcPr>
                <w:tcW w:w="1968" w:type="dxa"/>
                <w:gridSpan w:val="3"/>
              </w:tcPr>
              <w:p w14:paraId="432245B0" w14:textId="77777777" w:rsidR="00B06804" w:rsidRPr="00A62707" w:rsidRDefault="00B06804" w:rsidP="00B06804">
                <w:pPr>
                  <w:rPr>
                    <w:rFonts w:ascii="Poppins" w:hAnsi="Poppins" w:cs="Poppins"/>
                    <w:sz w:val="18"/>
                    <w:szCs w:val="18"/>
                  </w:rPr>
                </w:pPr>
                <w:r>
                  <w:rPr>
                    <w:rFonts w:ascii="Poppins" w:hAnsi="Poppins" w:cs="Poppins"/>
                    <w:sz w:val="18"/>
                    <w:szCs w:val="18"/>
                  </w:rPr>
                  <w:t xml:space="preserve">           hrs          mins</w:t>
                </w:r>
              </w:p>
            </w:tc>
          </w:sdtContent>
        </w:sdt>
      </w:tr>
      <w:tr w:rsidR="008C3F92" w:rsidRPr="00A62707" w14:paraId="759D3A2A" w14:textId="77777777" w:rsidTr="004118F2">
        <w:tc>
          <w:tcPr>
            <w:tcW w:w="1560" w:type="dxa"/>
            <w:vMerge/>
          </w:tcPr>
          <w:p w14:paraId="49631E56" w14:textId="77777777" w:rsidR="008C3F92" w:rsidRPr="00A62707" w:rsidRDefault="008C3F92" w:rsidP="00B06804">
            <w:pPr>
              <w:rPr>
                <w:rFonts w:ascii="Poppins" w:hAnsi="Poppins" w:cs="Poppins"/>
                <w:sz w:val="18"/>
                <w:szCs w:val="18"/>
              </w:rPr>
            </w:pPr>
          </w:p>
        </w:tc>
        <w:tc>
          <w:tcPr>
            <w:tcW w:w="1276" w:type="dxa"/>
            <w:vMerge/>
          </w:tcPr>
          <w:p w14:paraId="7A8F95AA" w14:textId="77777777" w:rsidR="008C3F92" w:rsidRPr="00A62707" w:rsidRDefault="008C3F92" w:rsidP="00B06804">
            <w:pPr>
              <w:rPr>
                <w:rFonts w:ascii="Poppins" w:hAnsi="Poppins" w:cs="Poppins"/>
                <w:sz w:val="18"/>
                <w:szCs w:val="18"/>
              </w:rPr>
            </w:pPr>
          </w:p>
        </w:tc>
        <w:tc>
          <w:tcPr>
            <w:tcW w:w="2268" w:type="dxa"/>
          </w:tcPr>
          <w:p w14:paraId="716DA573" w14:textId="77777777" w:rsidR="008C3F92" w:rsidRPr="00A62707" w:rsidRDefault="008C3F92" w:rsidP="00B06804">
            <w:pPr>
              <w:rPr>
                <w:rFonts w:ascii="Poppins" w:hAnsi="Poppins" w:cs="Poppins"/>
                <w:sz w:val="18"/>
                <w:szCs w:val="18"/>
              </w:rPr>
            </w:pPr>
            <w:r>
              <w:rPr>
                <w:rFonts w:ascii="Poppins" w:hAnsi="Poppins" w:cs="Poppins"/>
                <w:sz w:val="18"/>
                <w:szCs w:val="18"/>
              </w:rPr>
              <w:t>Form received</w:t>
            </w:r>
          </w:p>
        </w:tc>
        <w:sdt>
          <w:sdtPr>
            <w:rPr>
              <w:rStyle w:val="Style1"/>
            </w:rPr>
            <w:alias w:val="Received time"/>
            <w:tag w:val="Received time"/>
            <w:id w:val="-669483993"/>
            <w:placeholder>
              <w:docPart w:val="6F353E4F852F49EE8C682E75AAF8EDB1"/>
            </w:placeholder>
            <w:showingPlcHdr/>
          </w:sdtPr>
          <w:sdtEndPr>
            <w:rPr>
              <w:rStyle w:val="DefaultParagraphFont"/>
              <w:rFonts w:ascii="Poppins" w:hAnsi="Poppins" w:cs="Poppins"/>
              <w:color w:val="000000"/>
              <w:sz w:val="18"/>
              <w:szCs w:val="18"/>
            </w:rPr>
          </w:sdtEndPr>
          <w:sdtContent>
            <w:tc>
              <w:tcPr>
                <w:tcW w:w="2126" w:type="dxa"/>
              </w:tcPr>
              <w:p w14:paraId="16710F03"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             hrs           mins</w:t>
                </w:r>
              </w:p>
            </w:tc>
          </w:sdtContent>
        </w:sdt>
        <w:tc>
          <w:tcPr>
            <w:tcW w:w="1808" w:type="dxa"/>
            <w:vMerge w:val="restart"/>
            <w:tcBorders>
              <w:right w:val="single" w:sz="4" w:space="0" w:color="BFBFBF" w:themeColor="background1" w:themeShade="BF"/>
            </w:tcBorders>
          </w:tcPr>
          <w:p w14:paraId="0A599EAA"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by </w:t>
            </w:r>
            <w:sdt>
              <w:sdtPr>
                <w:rPr>
                  <w:rStyle w:val="Style1"/>
                </w:rPr>
                <w:alias w:val="Received by"/>
                <w:tag w:val="Received by"/>
                <w:id w:val="2069375965"/>
                <w:placeholder>
                  <w:docPart w:val="99E6662950914B80B92C81EB2D7CB57F"/>
                </w:placeholder>
                <w:showingPlcHdr/>
              </w:sdtPr>
              <w:sdtEndPr>
                <w:rPr>
                  <w:rStyle w:val="DefaultParagraphFont"/>
                  <w:rFonts w:ascii="Poppins" w:hAnsi="Poppins" w:cs="Poppins"/>
                  <w:color w:val="000000"/>
                  <w:sz w:val="18"/>
                  <w:szCs w:val="18"/>
                </w:rPr>
              </w:sdtEndPr>
              <w:sdtContent>
                <w:r w:rsidR="00305DAB" w:rsidRPr="00305DAB">
                  <w:t xml:space="preserve">                          </w:t>
                </w:r>
              </w:sdtContent>
            </w:sdt>
          </w:p>
        </w:tc>
        <w:tc>
          <w:tcPr>
            <w:tcW w:w="602" w:type="dxa"/>
            <w:vMerge w:val="restart"/>
            <w:tcBorders>
              <w:top w:val="single" w:sz="4" w:space="0" w:color="BFBFBF" w:themeColor="background1" w:themeShade="BF"/>
              <w:left w:val="single" w:sz="4" w:space="0" w:color="BFBFBF" w:themeColor="background1" w:themeShade="BF"/>
            </w:tcBorders>
          </w:tcPr>
          <w:p w14:paraId="2B28988E" w14:textId="77777777" w:rsidR="008C3F92" w:rsidRPr="00A62707" w:rsidRDefault="008C3F92" w:rsidP="00B06804">
            <w:pPr>
              <w:rPr>
                <w:rFonts w:ascii="Poppins" w:hAnsi="Poppins" w:cs="Poppins"/>
                <w:sz w:val="18"/>
                <w:szCs w:val="18"/>
              </w:rPr>
            </w:pPr>
            <w:r>
              <w:rPr>
                <w:rFonts w:ascii="Poppins" w:hAnsi="Poppins" w:cs="Poppins"/>
                <w:sz w:val="18"/>
                <w:szCs w:val="18"/>
              </w:rPr>
              <w:t>Ref</w:t>
            </w:r>
          </w:p>
        </w:tc>
        <w:sdt>
          <w:sdtPr>
            <w:rPr>
              <w:rStyle w:val="Style1"/>
            </w:rPr>
            <w:id w:val="-1508134351"/>
            <w:placeholder>
              <w:docPart w:val="37EA8276D4354F4D9A478D3B113D30A4"/>
            </w:placeholder>
            <w:showingPlcHdr/>
          </w:sdtPr>
          <w:sdtEndPr>
            <w:rPr>
              <w:rStyle w:val="DefaultParagraphFont"/>
              <w:rFonts w:ascii="Poppins" w:hAnsi="Poppins" w:cs="Poppins"/>
              <w:color w:val="000000"/>
              <w:sz w:val="18"/>
              <w:szCs w:val="18"/>
            </w:rPr>
          </w:sdtEndPr>
          <w:sdtContent>
            <w:tc>
              <w:tcPr>
                <w:tcW w:w="1126" w:type="dxa"/>
                <w:vMerge w:val="restart"/>
                <w:tcBorders>
                  <w:top w:val="single" w:sz="4" w:space="0" w:color="BFBFBF" w:themeColor="background1" w:themeShade="BF"/>
                  <w:bottom w:val="nil"/>
                  <w:right w:val="single" w:sz="4" w:space="0" w:color="BFBFBF" w:themeColor="background1" w:themeShade="BF"/>
                </w:tcBorders>
                <w:vAlign w:val="center"/>
              </w:tcPr>
              <w:p w14:paraId="4F714D49"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                 </w:t>
                </w:r>
              </w:p>
            </w:tc>
          </w:sdtContent>
        </w:sdt>
        <w:tc>
          <w:tcPr>
            <w:tcW w:w="240" w:type="dxa"/>
            <w:vMerge w:val="restart"/>
            <w:tcBorders>
              <w:left w:val="single" w:sz="4" w:space="0" w:color="BFBFBF" w:themeColor="background1" w:themeShade="BF"/>
            </w:tcBorders>
          </w:tcPr>
          <w:p w14:paraId="48AED138" w14:textId="77777777" w:rsidR="008C3F92" w:rsidRPr="00A62707" w:rsidRDefault="008C3F92" w:rsidP="00B06804">
            <w:pPr>
              <w:rPr>
                <w:rFonts w:ascii="Poppins" w:hAnsi="Poppins" w:cs="Poppins"/>
                <w:sz w:val="18"/>
                <w:szCs w:val="18"/>
              </w:rPr>
            </w:pPr>
          </w:p>
        </w:tc>
      </w:tr>
      <w:tr w:rsidR="008C3F92" w:rsidRPr="00A62707" w14:paraId="32C002E2" w14:textId="77777777" w:rsidTr="008C3F92">
        <w:trPr>
          <w:trHeight w:val="270"/>
        </w:trPr>
        <w:tc>
          <w:tcPr>
            <w:tcW w:w="1560" w:type="dxa"/>
            <w:vMerge/>
          </w:tcPr>
          <w:p w14:paraId="2BCD61E2" w14:textId="77777777" w:rsidR="008C3F92" w:rsidRPr="00A62707" w:rsidRDefault="008C3F92" w:rsidP="00B06804">
            <w:pPr>
              <w:rPr>
                <w:rFonts w:ascii="Poppins" w:hAnsi="Poppins" w:cs="Poppins"/>
                <w:sz w:val="18"/>
                <w:szCs w:val="18"/>
              </w:rPr>
            </w:pPr>
          </w:p>
        </w:tc>
        <w:tc>
          <w:tcPr>
            <w:tcW w:w="1276" w:type="dxa"/>
            <w:vMerge/>
          </w:tcPr>
          <w:p w14:paraId="0130E210" w14:textId="77777777" w:rsidR="008C3F92" w:rsidRPr="00A62707" w:rsidRDefault="008C3F92" w:rsidP="00B06804">
            <w:pPr>
              <w:rPr>
                <w:rFonts w:ascii="Poppins" w:hAnsi="Poppins" w:cs="Poppins"/>
                <w:sz w:val="18"/>
                <w:szCs w:val="18"/>
              </w:rPr>
            </w:pPr>
          </w:p>
        </w:tc>
        <w:tc>
          <w:tcPr>
            <w:tcW w:w="2268" w:type="dxa"/>
            <w:vMerge w:val="restart"/>
          </w:tcPr>
          <w:p w14:paraId="4B5D33D0" w14:textId="77777777" w:rsidR="008C3F92" w:rsidRPr="00A62707" w:rsidRDefault="008C3F92" w:rsidP="00B06804">
            <w:pPr>
              <w:rPr>
                <w:rFonts w:ascii="Poppins" w:hAnsi="Poppins" w:cs="Poppins"/>
                <w:sz w:val="18"/>
                <w:szCs w:val="18"/>
              </w:rPr>
            </w:pPr>
            <w:r>
              <w:rPr>
                <w:rFonts w:ascii="Poppins" w:hAnsi="Poppins" w:cs="Poppins"/>
                <w:sz w:val="18"/>
                <w:szCs w:val="18"/>
              </w:rPr>
              <w:t>Copied to all parties at</w:t>
            </w:r>
          </w:p>
        </w:tc>
        <w:sdt>
          <w:sdtPr>
            <w:rPr>
              <w:rStyle w:val="Style1"/>
            </w:rPr>
            <w:alias w:val="Copied time"/>
            <w:tag w:val="Copied time"/>
            <w:id w:val="63383328"/>
            <w:placeholder>
              <w:docPart w:val="B253B1F848BF44218AC7E3F8DB6A7C12"/>
            </w:placeholder>
            <w:showingPlcHdr/>
          </w:sdtPr>
          <w:sdtEndPr>
            <w:rPr>
              <w:rStyle w:val="DefaultParagraphFont"/>
              <w:rFonts w:ascii="Poppins" w:hAnsi="Poppins" w:cs="Poppins"/>
              <w:color w:val="000000"/>
              <w:sz w:val="18"/>
              <w:szCs w:val="18"/>
            </w:rPr>
          </w:sdtEndPr>
          <w:sdtContent>
            <w:tc>
              <w:tcPr>
                <w:tcW w:w="2126" w:type="dxa"/>
                <w:vMerge w:val="restart"/>
              </w:tcPr>
              <w:p w14:paraId="51998EA6"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             hrs           mins</w:t>
                </w:r>
              </w:p>
            </w:tc>
          </w:sdtContent>
        </w:sdt>
        <w:tc>
          <w:tcPr>
            <w:tcW w:w="1808" w:type="dxa"/>
            <w:vMerge/>
            <w:tcBorders>
              <w:right w:val="single" w:sz="4" w:space="0" w:color="BFBFBF" w:themeColor="background1" w:themeShade="BF"/>
            </w:tcBorders>
          </w:tcPr>
          <w:p w14:paraId="0B0264AD" w14:textId="77777777" w:rsidR="008C3F92" w:rsidRPr="00A62707" w:rsidRDefault="008C3F92" w:rsidP="00B06804">
            <w:pPr>
              <w:rPr>
                <w:rFonts w:ascii="Poppins" w:hAnsi="Poppins" w:cs="Poppins"/>
                <w:sz w:val="18"/>
                <w:szCs w:val="18"/>
              </w:rPr>
            </w:pPr>
          </w:p>
        </w:tc>
        <w:tc>
          <w:tcPr>
            <w:tcW w:w="602" w:type="dxa"/>
            <w:vMerge/>
            <w:tcBorders>
              <w:left w:val="single" w:sz="4" w:space="0" w:color="BFBFBF" w:themeColor="background1" w:themeShade="BF"/>
              <w:bottom w:val="single" w:sz="4" w:space="0" w:color="BFBFBF" w:themeColor="background1" w:themeShade="BF"/>
            </w:tcBorders>
          </w:tcPr>
          <w:p w14:paraId="75DD09AD" w14:textId="77777777" w:rsidR="008C3F92" w:rsidRPr="00A62707" w:rsidRDefault="008C3F92" w:rsidP="00B06804">
            <w:pPr>
              <w:rPr>
                <w:rFonts w:ascii="Poppins" w:hAnsi="Poppins" w:cs="Poppins"/>
                <w:sz w:val="18"/>
                <w:szCs w:val="18"/>
              </w:rPr>
            </w:pPr>
          </w:p>
        </w:tc>
        <w:tc>
          <w:tcPr>
            <w:tcW w:w="1126" w:type="dxa"/>
            <w:vMerge/>
            <w:tcBorders>
              <w:bottom w:val="single" w:sz="4" w:space="0" w:color="BFBFBF" w:themeColor="background1" w:themeShade="BF"/>
              <w:right w:val="single" w:sz="4" w:space="0" w:color="BFBFBF" w:themeColor="background1" w:themeShade="BF"/>
            </w:tcBorders>
          </w:tcPr>
          <w:p w14:paraId="3BC920F8" w14:textId="77777777" w:rsidR="008C3F92" w:rsidRPr="00A62707" w:rsidRDefault="008C3F92" w:rsidP="00B06804">
            <w:pPr>
              <w:rPr>
                <w:rFonts w:ascii="Poppins" w:hAnsi="Poppins" w:cs="Poppins"/>
                <w:sz w:val="18"/>
                <w:szCs w:val="18"/>
              </w:rPr>
            </w:pPr>
          </w:p>
        </w:tc>
        <w:tc>
          <w:tcPr>
            <w:tcW w:w="240" w:type="dxa"/>
            <w:vMerge/>
            <w:tcBorders>
              <w:left w:val="single" w:sz="4" w:space="0" w:color="BFBFBF" w:themeColor="background1" w:themeShade="BF"/>
            </w:tcBorders>
          </w:tcPr>
          <w:p w14:paraId="2E028BF5" w14:textId="77777777" w:rsidR="008C3F92" w:rsidRPr="00A62707" w:rsidRDefault="008C3F92" w:rsidP="00B06804">
            <w:pPr>
              <w:rPr>
                <w:rFonts w:ascii="Poppins" w:hAnsi="Poppins" w:cs="Poppins"/>
                <w:sz w:val="18"/>
                <w:szCs w:val="18"/>
              </w:rPr>
            </w:pPr>
          </w:p>
        </w:tc>
      </w:tr>
      <w:tr w:rsidR="008C3F92" w:rsidRPr="00A62707" w14:paraId="2396FFE9" w14:textId="77777777" w:rsidTr="008C3F92">
        <w:trPr>
          <w:trHeight w:val="113"/>
        </w:trPr>
        <w:tc>
          <w:tcPr>
            <w:tcW w:w="1560" w:type="dxa"/>
            <w:vMerge/>
            <w:tcBorders>
              <w:bottom w:val="single" w:sz="18" w:space="0" w:color="BFBFBF" w:themeColor="background1" w:themeShade="BF"/>
            </w:tcBorders>
          </w:tcPr>
          <w:p w14:paraId="0B3B5984" w14:textId="77777777" w:rsidR="008C3F92" w:rsidRPr="00A62707" w:rsidRDefault="008C3F92" w:rsidP="00B06804">
            <w:pPr>
              <w:rPr>
                <w:rFonts w:ascii="Poppins" w:hAnsi="Poppins" w:cs="Poppins"/>
                <w:sz w:val="18"/>
                <w:szCs w:val="18"/>
              </w:rPr>
            </w:pPr>
          </w:p>
        </w:tc>
        <w:tc>
          <w:tcPr>
            <w:tcW w:w="1276" w:type="dxa"/>
            <w:vMerge/>
            <w:tcBorders>
              <w:bottom w:val="single" w:sz="18" w:space="0" w:color="BFBFBF" w:themeColor="background1" w:themeShade="BF"/>
            </w:tcBorders>
          </w:tcPr>
          <w:p w14:paraId="7EE5E661" w14:textId="77777777" w:rsidR="008C3F92" w:rsidRPr="00A62707" w:rsidRDefault="008C3F92" w:rsidP="00B06804">
            <w:pPr>
              <w:rPr>
                <w:rFonts w:ascii="Poppins" w:hAnsi="Poppins" w:cs="Poppins"/>
                <w:sz w:val="18"/>
                <w:szCs w:val="18"/>
              </w:rPr>
            </w:pPr>
          </w:p>
        </w:tc>
        <w:tc>
          <w:tcPr>
            <w:tcW w:w="2268" w:type="dxa"/>
            <w:vMerge/>
            <w:tcBorders>
              <w:bottom w:val="single" w:sz="18" w:space="0" w:color="BFBFBF" w:themeColor="background1" w:themeShade="BF"/>
            </w:tcBorders>
          </w:tcPr>
          <w:p w14:paraId="54C417BD" w14:textId="77777777" w:rsidR="008C3F92" w:rsidRDefault="008C3F92" w:rsidP="00B06804">
            <w:pPr>
              <w:rPr>
                <w:rFonts w:ascii="Poppins" w:hAnsi="Poppins" w:cs="Poppins"/>
                <w:sz w:val="18"/>
                <w:szCs w:val="18"/>
              </w:rPr>
            </w:pPr>
          </w:p>
        </w:tc>
        <w:tc>
          <w:tcPr>
            <w:tcW w:w="2126" w:type="dxa"/>
            <w:vMerge/>
            <w:tcBorders>
              <w:bottom w:val="single" w:sz="18" w:space="0" w:color="BFBFBF" w:themeColor="background1" w:themeShade="BF"/>
            </w:tcBorders>
          </w:tcPr>
          <w:p w14:paraId="01CF9B49" w14:textId="77777777" w:rsidR="008C3F92" w:rsidRPr="00A62707" w:rsidRDefault="008C3F92" w:rsidP="00B06804">
            <w:pPr>
              <w:rPr>
                <w:rFonts w:ascii="Poppins" w:hAnsi="Poppins" w:cs="Poppins"/>
                <w:sz w:val="18"/>
                <w:szCs w:val="18"/>
              </w:rPr>
            </w:pPr>
          </w:p>
        </w:tc>
        <w:tc>
          <w:tcPr>
            <w:tcW w:w="1808" w:type="dxa"/>
            <w:vMerge/>
            <w:tcBorders>
              <w:bottom w:val="single" w:sz="18" w:space="0" w:color="BFBFBF" w:themeColor="background1" w:themeShade="BF"/>
              <w:right w:val="nil"/>
            </w:tcBorders>
          </w:tcPr>
          <w:p w14:paraId="1484E908" w14:textId="77777777" w:rsidR="008C3F92" w:rsidRPr="00A62707" w:rsidRDefault="008C3F92" w:rsidP="00B06804">
            <w:pPr>
              <w:rPr>
                <w:rFonts w:ascii="Poppins" w:hAnsi="Poppins" w:cs="Poppins"/>
                <w:sz w:val="18"/>
                <w:szCs w:val="18"/>
              </w:rPr>
            </w:pPr>
          </w:p>
        </w:tc>
        <w:tc>
          <w:tcPr>
            <w:tcW w:w="602" w:type="dxa"/>
            <w:tcBorders>
              <w:top w:val="single" w:sz="4" w:space="0" w:color="BFBFBF" w:themeColor="background1" w:themeShade="BF"/>
              <w:left w:val="nil"/>
              <w:bottom w:val="single" w:sz="18" w:space="0" w:color="BFBFBF" w:themeColor="background1" w:themeShade="BF"/>
            </w:tcBorders>
          </w:tcPr>
          <w:p w14:paraId="49ECA383" w14:textId="77777777" w:rsidR="008C3F92" w:rsidRPr="00B06804" w:rsidRDefault="008C3F92" w:rsidP="00B06804">
            <w:pPr>
              <w:rPr>
                <w:rFonts w:ascii="Poppins" w:hAnsi="Poppins" w:cs="Poppins"/>
                <w:sz w:val="10"/>
                <w:szCs w:val="10"/>
              </w:rPr>
            </w:pPr>
          </w:p>
        </w:tc>
        <w:tc>
          <w:tcPr>
            <w:tcW w:w="1366" w:type="dxa"/>
            <w:gridSpan w:val="2"/>
            <w:tcBorders>
              <w:bottom w:val="single" w:sz="18" w:space="0" w:color="BFBFBF" w:themeColor="background1" w:themeShade="BF"/>
            </w:tcBorders>
          </w:tcPr>
          <w:p w14:paraId="1649ADA3" w14:textId="77777777" w:rsidR="008C3F92" w:rsidRPr="00B06804" w:rsidRDefault="008C3F92" w:rsidP="00B06804">
            <w:pPr>
              <w:rPr>
                <w:rFonts w:ascii="Poppins" w:hAnsi="Poppins" w:cs="Poppins"/>
                <w:sz w:val="10"/>
                <w:szCs w:val="10"/>
              </w:rPr>
            </w:pPr>
          </w:p>
        </w:tc>
      </w:tr>
    </w:tbl>
    <w:p w14:paraId="72E4623C" w14:textId="77777777" w:rsidR="003740E3" w:rsidRPr="00025C02" w:rsidRDefault="003740E3" w:rsidP="003740E3">
      <w:pPr>
        <w:rPr>
          <w:sz w:val="10"/>
          <w:szCs w:val="10"/>
        </w:rPr>
      </w:pPr>
    </w:p>
    <w:p w14:paraId="3E999AC6"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b/>
          <w:bCs/>
          <w:sz w:val="22"/>
          <w:szCs w:val="22"/>
        </w:rPr>
      </w:pPr>
      <w:r w:rsidRPr="009E3D1E">
        <w:rPr>
          <w:rFonts w:ascii="Poppins" w:hAnsi="Poppins" w:cs="Poppins"/>
          <w:b/>
          <w:bCs/>
          <w:sz w:val="22"/>
          <w:szCs w:val="22"/>
        </w:rPr>
        <w:t>Section 1 - Essential Information</w:t>
      </w:r>
    </w:p>
    <w:p w14:paraId="25D364E4" w14:textId="77777777" w:rsidR="00092098" w:rsidRPr="009E3D1E" w:rsidRDefault="00092098" w:rsidP="007103D7">
      <w:pPr>
        <w:pStyle w:val="BalloonText"/>
        <w:numPr>
          <w:ilvl w:val="0"/>
          <w:numId w:val="1"/>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left" w:pos="284"/>
        </w:tabs>
        <w:spacing w:after="120"/>
        <w:ind w:left="0" w:firstLine="0"/>
        <w:rPr>
          <w:rFonts w:ascii="Poppins" w:hAnsi="Poppins" w:cs="Poppins"/>
          <w:color w:val="FF0000"/>
          <w:sz w:val="20"/>
          <w:szCs w:val="20"/>
        </w:rPr>
      </w:pPr>
      <w:r w:rsidRPr="009E3D1E">
        <w:rPr>
          <w:rFonts w:ascii="Poppins" w:hAnsi="Poppins" w:cs="Poppins"/>
          <w:color w:val="000000" w:themeColor="text1"/>
          <w:sz w:val="20"/>
          <w:szCs w:val="20"/>
        </w:rPr>
        <w:t>You must provide the information in this section within the time limit.</w:t>
      </w:r>
    </w:p>
    <w:p w14:paraId="39D232D4"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18"/>
          <w:szCs w:val="18"/>
        </w:rPr>
      </w:pPr>
      <w:r w:rsidRPr="009E3D1E">
        <w:rPr>
          <w:rFonts w:ascii="Poppins" w:hAnsi="Poppins" w:cs="Poppins"/>
          <w:b/>
          <w:bCs/>
          <w:color w:val="000000" w:themeColor="text1"/>
          <w:sz w:val="20"/>
          <w:szCs w:val="20"/>
        </w:rPr>
        <w:t>YOUR DETAILS.</w:t>
      </w:r>
      <w:r w:rsidRPr="009E3D1E">
        <w:rPr>
          <w:rFonts w:ascii="Poppins" w:hAnsi="Poppins" w:cs="Poppins"/>
          <w:color w:val="000000" w:themeColor="text1"/>
          <w:sz w:val="20"/>
          <w:szCs w:val="20"/>
        </w:rPr>
        <w:t xml:space="preserve"> </w:t>
      </w:r>
      <w:r w:rsidRPr="009E3D1E">
        <w:rPr>
          <w:rFonts w:ascii="Poppins" w:hAnsi="Poppins" w:cs="Poppins"/>
          <w:i/>
          <w:iCs/>
          <w:color w:val="000000" w:themeColor="text1"/>
          <w:sz w:val="18"/>
          <w:szCs w:val="18"/>
        </w:rPr>
        <w:t>(The class and the name or sail number of your boat, or your name and committee if not a boat)</w:t>
      </w:r>
    </w:p>
    <w:sdt>
      <w:sdtPr>
        <w:rPr>
          <w:rStyle w:val="Style1"/>
        </w:rPr>
        <w:alias w:val="Your details"/>
        <w:tag w:val="Your details"/>
        <w:id w:val="-1694458729"/>
        <w:placeholder>
          <w:docPart w:val="D56FBC308C9347719E71B16D5506576D"/>
        </w:placeholder>
        <w:showingPlcHdr/>
      </w:sdtPr>
      <w:sdtEndPr>
        <w:rPr>
          <w:rStyle w:val="DefaultParagraphFont"/>
          <w:rFonts w:ascii="Calibri" w:hAnsi="Calibri"/>
          <w:color w:val="BFBFBF" w:themeColor="background1" w:themeShade="BF"/>
          <w:sz w:val="22"/>
          <w:szCs w:val="22"/>
        </w:rPr>
      </w:sdtEndPr>
      <w:sdtContent>
        <w:p w14:paraId="4FF4CB1A" w14:textId="77777777" w:rsidR="00092098" w:rsidRDefault="004F2FF4"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left="0"/>
            <w:rPr>
              <w:color w:val="BFBFBF" w:themeColor="background1" w:themeShade="BF"/>
              <w:sz w:val="22"/>
              <w:szCs w:val="22"/>
            </w:rPr>
          </w:pPr>
          <w:r w:rsidRPr="000478A8">
            <w:rPr>
              <w:color w:val="BFBFBF" w:themeColor="background1" w:themeShade="BF"/>
              <w:sz w:val="22"/>
              <w:szCs w:val="22"/>
            </w:rPr>
            <w:t>……………….……..………………………………………………………………………………………………………………………………………………..………..…</w:t>
          </w:r>
        </w:p>
      </w:sdtContent>
    </w:sdt>
    <w:p w14:paraId="7D208759"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20"/>
          <w:szCs w:val="20"/>
        </w:rPr>
      </w:pPr>
      <w:r w:rsidRPr="009E3D1E">
        <w:rPr>
          <w:rFonts w:ascii="Poppins" w:hAnsi="Poppins" w:cs="Poppins"/>
          <w:b/>
          <w:bCs/>
          <w:color w:val="000000" w:themeColor="text1"/>
          <w:sz w:val="20"/>
          <w:szCs w:val="20"/>
        </w:rPr>
        <w:t xml:space="preserve">OTHER PARTIES. </w:t>
      </w:r>
      <w:r w:rsidRPr="009E3D1E">
        <w:rPr>
          <w:rFonts w:ascii="Poppins" w:hAnsi="Poppins" w:cs="Poppins"/>
          <w:color w:val="000000" w:themeColor="text1"/>
          <w:sz w:val="20"/>
          <w:szCs w:val="20"/>
        </w:rPr>
        <w:t xml:space="preserve">If you think that a boat or support person broke a rule and/or made your score worse, you must identify them: </w:t>
      </w:r>
      <w:r w:rsidRPr="009E3D1E">
        <w:rPr>
          <w:rFonts w:ascii="Poppins" w:hAnsi="Poppins" w:cs="Poppins"/>
          <w:i/>
          <w:iCs/>
          <w:color w:val="000000" w:themeColor="text1"/>
          <w:sz w:val="18"/>
          <w:szCs w:val="18"/>
        </w:rPr>
        <w:t>(The class and the name or sail number of each boat OR some other identification)</w:t>
      </w:r>
    </w:p>
    <w:sdt>
      <w:sdtPr>
        <w:rPr>
          <w:rStyle w:val="Style1"/>
        </w:rPr>
        <w:alias w:val="Other parties"/>
        <w:tag w:val="Other parties"/>
        <w:id w:val="-923882096"/>
        <w:placeholder>
          <w:docPart w:val="A3E8F5608A0E4AE0954CB27102F715E3"/>
        </w:placeholder>
        <w:showingPlcHdr/>
      </w:sdtPr>
      <w:sdtEndPr>
        <w:rPr>
          <w:rStyle w:val="DefaultParagraphFont"/>
          <w:rFonts w:ascii="Calibri" w:hAnsi="Calibri"/>
          <w:color w:val="BFBFBF" w:themeColor="background1" w:themeShade="BF"/>
          <w:sz w:val="22"/>
          <w:szCs w:val="22"/>
        </w:rPr>
      </w:sdtEndPr>
      <w:sdtContent>
        <w:p w14:paraId="63F5588B" w14:textId="77777777" w:rsidR="00092098" w:rsidRDefault="004F2FF4"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left="0"/>
            <w:rPr>
              <w:color w:val="BFBFBF" w:themeColor="background1" w:themeShade="BF"/>
              <w:sz w:val="22"/>
              <w:szCs w:val="22"/>
            </w:rPr>
          </w:pPr>
          <w:r w:rsidRPr="000478A8">
            <w:rPr>
              <w:color w:val="BFBFBF" w:themeColor="background1" w:themeShade="BF"/>
            </w:rPr>
            <w:t>……………….……..…………………………………………………………………………………………………………………………………..………..…</w:t>
          </w:r>
        </w:p>
      </w:sdtContent>
    </w:sdt>
    <w:p w14:paraId="5652A609"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20"/>
          <w:szCs w:val="20"/>
        </w:rPr>
      </w:pPr>
      <w:r w:rsidRPr="009E3D1E">
        <w:rPr>
          <w:rFonts w:ascii="Poppins" w:hAnsi="Poppins" w:cs="Poppins"/>
          <w:color w:val="000000" w:themeColor="text1"/>
          <w:sz w:val="20"/>
          <w:szCs w:val="20"/>
        </w:rPr>
        <w:t>If you think that your score was made worse by the action of a race official:</w:t>
      </w:r>
    </w:p>
    <w:p w14:paraId="3BB8836F" w14:textId="77777777" w:rsidR="00092098" w:rsidRPr="009E3D1E" w:rsidRDefault="00092098"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240"/>
        <w:ind w:left="0"/>
        <w:rPr>
          <w:rFonts w:ascii="Poppins" w:hAnsi="Poppins" w:cs="Poppins"/>
          <w:color w:val="000000" w:themeColor="text1"/>
          <w:sz w:val="20"/>
          <w:szCs w:val="20"/>
        </w:rPr>
      </w:pPr>
      <w:r w:rsidRPr="009E3D1E">
        <w:rPr>
          <w:rFonts w:ascii="Poppins" w:hAnsi="Poppins" w:cs="Poppins"/>
          <w:color w:val="000000" w:themeColor="text1"/>
          <w:sz w:val="20"/>
          <w:szCs w:val="20"/>
        </w:rPr>
        <w:t xml:space="preserve">Tick one of  </w:t>
      </w:r>
      <w:sdt>
        <w:sdtPr>
          <w:rPr>
            <w:rFonts w:ascii="Poppins" w:hAnsi="Poppins" w:cs="Poppins"/>
            <w:color w:val="000000" w:themeColor="text1"/>
            <w:sz w:val="22"/>
            <w:szCs w:val="22"/>
          </w:rPr>
          <w:id w:val="-316350836"/>
          <w14:checkbox>
            <w14:checked w14:val="0"/>
            <w14:checkedState w14:val="2612" w14:font="MS Gothic"/>
            <w14:uncheckedState w14:val="2610" w14:font="MS Gothic"/>
          </w14:checkbox>
        </w:sdtPr>
        <w:sdtContent>
          <w:r w:rsidRPr="009E3D1E">
            <w:rPr>
              <w:rFonts w:ascii="Segoe UI Symbol" w:eastAsia="MS Gothic" w:hAnsi="Segoe UI Symbol" w:cs="Segoe UI Symbol"/>
              <w:color w:val="000000" w:themeColor="text1"/>
              <w:sz w:val="22"/>
              <w:szCs w:val="22"/>
            </w:rPr>
            <w:t>☐</w:t>
          </w:r>
        </w:sdtContent>
      </w:sdt>
      <w:r w:rsidRPr="009E3D1E">
        <w:rPr>
          <w:rFonts w:ascii="Poppins" w:hAnsi="Poppins" w:cs="Poppins"/>
          <w:color w:val="000000" w:themeColor="text1"/>
          <w:sz w:val="22"/>
          <w:szCs w:val="22"/>
        </w:rPr>
        <w:t xml:space="preserve"> </w:t>
      </w:r>
      <w:r w:rsidRPr="009E3D1E">
        <w:rPr>
          <w:rFonts w:ascii="Poppins" w:hAnsi="Poppins" w:cs="Poppins"/>
          <w:color w:val="000000" w:themeColor="text1"/>
          <w:sz w:val="20"/>
          <w:szCs w:val="20"/>
        </w:rPr>
        <w:t>Race Committee,</w:t>
      </w:r>
      <w:r w:rsidRPr="009E3D1E">
        <w:rPr>
          <w:rFonts w:ascii="Poppins" w:hAnsi="Poppins" w:cs="Poppins"/>
          <w:color w:val="000000" w:themeColor="text1"/>
          <w:sz w:val="22"/>
          <w:szCs w:val="22"/>
        </w:rPr>
        <w:t xml:space="preserve"> </w:t>
      </w:r>
      <w:sdt>
        <w:sdtPr>
          <w:rPr>
            <w:rFonts w:ascii="Poppins" w:hAnsi="Poppins" w:cs="Poppins"/>
            <w:color w:val="000000" w:themeColor="text1"/>
            <w:sz w:val="22"/>
            <w:szCs w:val="22"/>
          </w:rPr>
          <w:id w:val="1133988752"/>
          <w14:checkbox>
            <w14:checked w14:val="0"/>
            <w14:checkedState w14:val="2612" w14:font="MS Gothic"/>
            <w14:uncheckedState w14:val="2610" w14:font="MS Gothic"/>
          </w14:checkbox>
        </w:sdtPr>
        <w:sdtContent>
          <w:r w:rsidRPr="009E3D1E">
            <w:rPr>
              <w:rFonts w:ascii="Segoe UI Symbol" w:eastAsia="MS Gothic" w:hAnsi="Segoe UI Symbol" w:cs="Segoe UI Symbol"/>
              <w:color w:val="000000" w:themeColor="text1"/>
              <w:sz w:val="22"/>
              <w:szCs w:val="22"/>
            </w:rPr>
            <w:t>☐</w:t>
          </w:r>
        </w:sdtContent>
      </w:sdt>
      <w:r w:rsidRPr="009E3D1E">
        <w:rPr>
          <w:rFonts w:ascii="Poppins" w:hAnsi="Poppins" w:cs="Poppins"/>
          <w:color w:val="000000" w:themeColor="text1"/>
          <w:sz w:val="20"/>
          <w:szCs w:val="20"/>
        </w:rPr>
        <w:t xml:space="preserve"> Technical Committee,</w:t>
      </w:r>
      <w:r w:rsidRPr="009E3D1E">
        <w:rPr>
          <w:rFonts w:ascii="Poppins" w:hAnsi="Poppins" w:cs="Poppins"/>
          <w:color w:val="000000" w:themeColor="text1"/>
        </w:rPr>
        <w:t xml:space="preserve"> </w:t>
      </w:r>
      <w:sdt>
        <w:sdtPr>
          <w:rPr>
            <w:rFonts w:ascii="Poppins" w:hAnsi="Poppins" w:cs="Poppins"/>
            <w:sz w:val="22"/>
            <w:szCs w:val="22"/>
          </w:rPr>
          <w:id w:val="1548494196"/>
          <w14:checkbox>
            <w14:checked w14:val="0"/>
            <w14:checkedState w14:val="2612" w14:font="MS Gothic"/>
            <w14:uncheckedState w14:val="2610" w14:font="MS Gothic"/>
          </w14:checkbox>
        </w:sdtPr>
        <w:sdtContent>
          <w:r w:rsidR="009F0946">
            <w:rPr>
              <w:rFonts w:ascii="MS Gothic" w:eastAsia="MS Gothic" w:hAnsi="MS Gothic" w:cs="Poppins" w:hint="eastAsia"/>
              <w:sz w:val="22"/>
              <w:szCs w:val="22"/>
            </w:rPr>
            <w:t>☐</w:t>
          </w:r>
        </w:sdtContent>
      </w:sdt>
      <w:r w:rsidRPr="009E3D1E">
        <w:rPr>
          <w:rFonts w:ascii="Poppins" w:hAnsi="Poppins" w:cs="Poppins"/>
          <w:sz w:val="18"/>
          <w:szCs w:val="18"/>
        </w:rPr>
        <w:t xml:space="preserve"> </w:t>
      </w:r>
      <w:r w:rsidRPr="009E3D1E">
        <w:rPr>
          <w:rFonts w:ascii="Poppins" w:hAnsi="Poppins" w:cs="Poppins"/>
          <w:color w:val="000000" w:themeColor="text1"/>
          <w:sz w:val="20"/>
          <w:szCs w:val="20"/>
        </w:rPr>
        <w:t xml:space="preserve">Protest Committee, </w:t>
      </w:r>
      <w:sdt>
        <w:sdtPr>
          <w:rPr>
            <w:rFonts w:ascii="Poppins" w:hAnsi="Poppins" w:cs="Poppins"/>
            <w:sz w:val="22"/>
            <w:szCs w:val="22"/>
          </w:rPr>
          <w:id w:val="2067907987"/>
          <w14:checkbox>
            <w14:checked w14:val="0"/>
            <w14:checkedState w14:val="2612" w14:font="MS Gothic"/>
            <w14:uncheckedState w14:val="2610" w14:font="MS Gothic"/>
          </w14:checkbox>
        </w:sdtPr>
        <w:sdtContent>
          <w:r w:rsidR="00C42501" w:rsidRPr="009E3D1E">
            <w:rPr>
              <w:rFonts w:ascii="Segoe UI Symbol" w:eastAsia="MS Gothic" w:hAnsi="Segoe UI Symbol" w:cs="Segoe UI Symbol"/>
              <w:sz w:val="22"/>
              <w:szCs w:val="22"/>
            </w:rPr>
            <w:t>☐</w:t>
          </w:r>
        </w:sdtContent>
      </w:sdt>
      <w:r w:rsidRPr="009E3D1E">
        <w:rPr>
          <w:rFonts w:ascii="Poppins" w:hAnsi="Poppins" w:cs="Poppins"/>
          <w:sz w:val="22"/>
          <w:szCs w:val="22"/>
        </w:rPr>
        <w:t xml:space="preserve"> </w:t>
      </w:r>
      <w:r w:rsidRPr="009E3D1E">
        <w:rPr>
          <w:rFonts w:ascii="Poppins" w:hAnsi="Poppins" w:cs="Poppins"/>
          <w:color w:val="000000" w:themeColor="text1"/>
          <w:sz w:val="20"/>
          <w:szCs w:val="20"/>
        </w:rPr>
        <w:t>Organising Authority</w:t>
      </w:r>
    </w:p>
    <w:p w14:paraId="3096FCD6"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20"/>
          <w:szCs w:val="20"/>
        </w:rPr>
      </w:pPr>
      <w:r w:rsidRPr="009E3D1E">
        <w:rPr>
          <w:rFonts w:ascii="Poppins" w:hAnsi="Poppins" w:cs="Poppins"/>
          <w:b/>
          <w:bCs/>
          <w:color w:val="000000" w:themeColor="text1"/>
          <w:sz w:val="20"/>
          <w:szCs w:val="20"/>
        </w:rPr>
        <w:t>THE INCIDENT</w:t>
      </w:r>
      <w:r w:rsidRPr="009E3D1E">
        <w:rPr>
          <w:rFonts w:ascii="Poppins" w:hAnsi="Poppins" w:cs="Poppins"/>
          <w:color w:val="000000" w:themeColor="text1"/>
          <w:sz w:val="20"/>
          <w:szCs w:val="20"/>
        </w:rPr>
        <w:t>. Briefly describe the incident and why you think a rule was broken and/or how your score has been made worse through no fault of your own.</w:t>
      </w:r>
    </w:p>
    <w:sdt>
      <w:sdtPr>
        <w:rPr>
          <w:rStyle w:val="Style1"/>
        </w:rPr>
        <w:alias w:val="The incident"/>
        <w:tag w:val="The incident"/>
        <w:id w:val="-1301768471"/>
        <w:placeholder>
          <w:docPart w:val="4B6057B2922048E89375B08A3C890898"/>
        </w:placeholder>
        <w:showingPlcHdr/>
      </w:sdtPr>
      <w:sdtEndPr>
        <w:rPr>
          <w:rStyle w:val="DefaultParagraphFont"/>
          <w:rFonts w:ascii="Calibri" w:hAnsi="Calibri"/>
          <w:color w:val="000000"/>
          <w:sz w:val="22"/>
          <w:szCs w:val="22"/>
        </w:rPr>
      </w:sdtEndPr>
      <w:sdtContent>
        <w:p w14:paraId="2B6E6A78" w14:textId="77777777" w:rsidR="00025C02" w:rsidRDefault="00025C02" w:rsidP="00025C0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line="360" w:lineRule="auto"/>
            <w:rPr>
              <w:color w:val="000000" w:themeColor="text1"/>
              <w:sz w:val="22"/>
              <w:szCs w:val="22"/>
            </w:rPr>
          </w:pPr>
          <w:r w:rsidRPr="006A168C">
            <w:rPr>
              <w:color w:val="BFBFBF" w:themeColor="background1" w:themeShade="BF"/>
            </w:rPr>
            <w:t>……………</w:t>
          </w:r>
          <w:r w:rsidR="006A168C">
            <w:rPr>
              <w:color w:val="BFBFBF" w:themeColor="background1" w:themeShade="BF"/>
            </w:rPr>
            <w:t>…</w:t>
          </w:r>
          <w:r w:rsidRPr="006A168C">
            <w:rPr>
              <w:color w:val="BFBFBF" w:themeColor="background1" w:themeShade="BF"/>
            </w:rPr>
            <w:t>…</w:t>
          </w:r>
          <w:r w:rsidR="006A168C">
            <w:rPr>
              <w:color w:val="BFBFBF" w:themeColor="background1" w:themeShade="BF"/>
            </w:rPr>
            <w:t>..</w:t>
          </w:r>
          <w:r w:rsidRPr="006A168C">
            <w:rPr>
              <w:color w:val="BFBFBF" w:themeColor="background1" w:themeShade="BF"/>
            </w:rPr>
            <w:t>…………………..…………………………………………………………..…………………………………………………………………….……………………………………………………..…………………………………….…….…………………..……………………………………………………….……………………………………………………………………..…………………………………………………………..………………………………………………………………………………………………………………………..………………………………..….………………………..………………………………………………….………………………………………………………………………..…………………………….…………………….……………..</w:t>
          </w:r>
        </w:p>
      </w:sdtContent>
    </w:sdt>
    <w:p w14:paraId="45F7576F" w14:textId="77777777" w:rsidR="00092098" w:rsidRPr="00C42501"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Poppins" w:hAnsi="Poppins" w:cs="Poppins"/>
          <w:b/>
          <w:bCs/>
          <w:i/>
          <w:iCs/>
          <w:color w:val="000000" w:themeColor="text1"/>
          <w:sz w:val="20"/>
          <w:szCs w:val="20"/>
        </w:rPr>
      </w:pPr>
      <w:r w:rsidRPr="00C42501">
        <w:rPr>
          <w:rFonts w:ascii="Poppins" w:hAnsi="Poppins" w:cs="Poppins"/>
          <w:b/>
          <w:bCs/>
          <w:i/>
          <w:iCs/>
          <w:color w:val="000000" w:themeColor="text1"/>
          <w:sz w:val="20"/>
          <w:szCs w:val="20"/>
        </w:rPr>
        <w:t>If you are running out of time, you can submit the form now.</w:t>
      </w:r>
    </w:p>
    <w:p w14:paraId="3CE20EFF" w14:textId="77777777" w:rsidR="007103D7" w:rsidRPr="00025C02" w:rsidRDefault="007103D7" w:rsidP="007103D7">
      <w:pPr>
        <w:rPr>
          <w:b/>
          <w:bCs/>
          <w:i/>
          <w:iCs/>
          <w:color w:val="000000" w:themeColor="text1"/>
          <w:sz w:val="10"/>
          <w:szCs w:val="10"/>
        </w:rPr>
      </w:pPr>
    </w:p>
    <w:p w14:paraId="47662607"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b/>
          <w:bCs/>
          <w:color w:val="000000" w:themeColor="text1"/>
          <w:sz w:val="22"/>
          <w:szCs w:val="22"/>
        </w:rPr>
      </w:pPr>
      <w:r w:rsidRPr="009E3D1E">
        <w:rPr>
          <w:rFonts w:ascii="Poppins" w:hAnsi="Poppins" w:cs="Poppins"/>
          <w:b/>
          <w:bCs/>
          <w:color w:val="000000" w:themeColor="text1"/>
          <w:sz w:val="22"/>
          <w:szCs w:val="22"/>
        </w:rPr>
        <w:t>Section 2 – Other Information</w:t>
      </w:r>
    </w:p>
    <w:p w14:paraId="34CDA8C5" w14:textId="77777777" w:rsidR="00092098" w:rsidRPr="009E3D1E" w:rsidRDefault="00092098"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284"/>
        </w:tabs>
        <w:spacing w:after="120"/>
        <w:ind w:left="0"/>
        <w:rPr>
          <w:rFonts w:ascii="Poppins" w:hAnsi="Poppins" w:cs="Poppins"/>
          <w:color w:val="FF0000"/>
          <w:sz w:val="20"/>
          <w:szCs w:val="20"/>
        </w:rPr>
      </w:pPr>
      <w:r w:rsidRPr="009E3D1E">
        <w:rPr>
          <w:rFonts w:ascii="Poppins" w:hAnsi="Poppins" w:cs="Poppins"/>
          <w:color w:val="000000" w:themeColor="text1"/>
          <w:sz w:val="20"/>
          <w:szCs w:val="20"/>
        </w:rPr>
        <w:t>You will be asked for the information below in the hearing, but if you have time, you may give it now.</w:t>
      </w:r>
    </w:p>
    <w:p w14:paraId="50D05951"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Poppins" w:hAnsi="Poppins" w:cs="Poppins"/>
          <w:color w:val="000000" w:themeColor="text1"/>
          <w:sz w:val="20"/>
          <w:szCs w:val="20"/>
        </w:rPr>
      </w:pPr>
      <w:r w:rsidRPr="009E3D1E">
        <w:rPr>
          <w:rFonts w:ascii="Poppins" w:hAnsi="Poppins" w:cs="Poppins"/>
          <w:b/>
          <w:bCs/>
          <w:color w:val="000000" w:themeColor="text1"/>
          <w:sz w:val="20"/>
          <w:szCs w:val="20"/>
        </w:rPr>
        <w:t>TIME AND PLACE OF THE INCIDENT.</w:t>
      </w:r>
      <w:r w:rsidRPr="009E3D1E">
        <w:rPr>
          <w:rFonts w:ascii="Poppins" w:hAnsi="Poppins" w:cs="Poppins"/>
          <w:color w:val="000000" w:themeColor="text1"/>
          <w:sz w:val="20"/>
          <w:szCs w:val="20"/>
        </w:rPr>
        <w:t xml:space="preserve"> Describe where and when the incident occurred</w:t>
      </w:r>
    </w:p>
    <w:p w14:paraId="63FF6AC4"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i/>
          <w:iCs/>
          <w:color w:val="000000" w:themeColor="text1"/>
          <w:sz w:val="18"/>
          <w:szCs w:val="18"/>
        </w:rPr>
      </w:pPr>
      <w:r w:rsidRPr="009E3D1E">
        <w:rPr>
          <w:rFonts w:ascii="Poppins" w:hAnsi="Poppins" w:cs="Poppins"/>
          <w:i/>
          <w:iCs/>
          <w:color w:val="000000" w:themeColor="text1"/>
          <w:sz w:val="18"/>
          <w:szCs w:val="18"/>
        </w:rPr>
        <w:t>(e.g. date, time, race number, leg of the course, etc.)</w:t>
      </w:r>
    </w:p>
    <w:sdt>
      <w:sdtPr>
        <w:rPr>
          <w:rStyle w:val="Style1"/>
        </w:rPr>
        <w:alias w:val="Time &amp; place"/>
        <w:tag w:val="Time &amp; place"/>
        <w:id w:val="-125711560"/>
        <w:placeholder>
          <w:docPart w:val="5DBE88AAD2764DB68F2892EAFA9AF6FD"/>
        </w:placeholder>
        <w:showingPlcHdr/>
      </w:sdtPr>
      <w:sdtEndPr>
        <w:rPr>
          <w:rStyle w:val="DefaultParagraphFont"/>
          <w:rFonts w:ascii="Calibri" w:hAnsi="Calibri"/>
          <w:color w:val="BFBFBF" w:themeColor="background1" w:themeShade="BF"/>
          <w:sz w:val="22"/>
          <w:szCs w:val="22"/>
        </w:rPr>
      </w:sdtEndPr>
      <w:sdtContent>
        <w:p w14:paraId="58AFC216" w14:textId="77777777" w:rsidR="00092098"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firstLine="11"/>
            <w:rPr>
              <w:color w:val="BFBFBF" w:themeColor="background1" w:themeShade="BF"/>
              <w:sz w:val="22"/>
              <w:szCs w:val="22"/>
            </w:rPr>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sdtContent>
    </w:sdt>
    <w:p w14:paraId="69B59A82" w14:textId="77777777" w:rsidR="00092098" w:rsidRPr="009E3D1E" w:rsidRDefault="00092098" w:rsidP="007103D7">
      <w:pPr>
        <w:pStyle w:val="ListParagraph"/>
        <w:numPr>
          <w:ilvl w:val="0"/>
          <w:numId w:val="2"/>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left" w:pos="284"/>
        </w:tabs>
        <w:spacing w:after="120"/>
        <w:ind w:left="0" w:firstLine="0"/>
        <w:rPr>
          <w:rFonts w:ascii="Poppins" w:hAnsi="Poppins" w:cs="Poppins"/>
          <w:color w:val="FF0000"/>
          <w:sz w:val="20"/>
          <w:szCs w:val="20"/>
        </w:rPr>
      </w:pPr>
      <w:r w:rsidRPr="009E3D1E">
        <w:rPr>
          <w:rFonts w:ascii="Poppins" w:hAnsi="Poppins" w:cs="Poppins"/>
          <w:color w:val="000000" w:themeColor="text1"/>
          <w:sz w:val="20"/>
          <w:szCs w:val="20"/>
        </w:rPr>
        <w:t xml:space="preserve">If you think a boat(s) broke a rule, </w:t>
      </w:r>
      <w:r w:rsidRPr="009E3D1E">
        <w:rPr>
          <w:rFonts w:ascii="Poppins" w:hAnsi="Poppins" w:cs="Poppins"/>
          <w:b/>
          <w:bCs/>
          <w:color w:val="000000" w:themeColor="text1"/>
          <w:sz w:val="20"/>
          <w:szCs w:val="20"/>
        </w:rPr>
        <w:t>you</w:t>
      </w:r>
      <w:r w:rsidRPr="009E3D1E">
        <w:rPr>
          <w:rFonts w:ascii="Poppins" w:hAnsi="Poppins" w:cs="Poppins"/>
          <w:color w:val="000000" w:themeColor="text1"/>
          <w:sz w:val="20"/>
          <w:szCs w:val="20"/>
        </w:rPr>
        <w:t xml:space="preserve"> need to inform them that you’re planning to protest. If you don’t, your hearing request won’t be valid. </w:t>
      </w:r>
      <w:r w:rsidRPr="009E3D1E">
        <w:rPr>
          <w:rFonts w:ascii="Poppins" w:hAnsi="Poppins" w:cs="Poppins"/>
          <w:b/>
          <w:bCs/>
          <w:color w:val="000000" w:themeColor="text1"/>
          <w:sz w:val="20"/>
          <w:szCs w:val="20"/>
        </w:rPr>
        <w:t>Just filling out this form isn’t enough</w:t>
      </w:r>
      <w:r w:rsidRPr="009E3D1E">
        <w:rPr>
          <w:rFonts w:ascii="Poppins" w:hAnsi="Poppins" w:cs="Poppins"/>
          <w:color w:val="000000" w:themeColor="text1"/>
          <w:sz w:val="20"/>
          <w:szCs w:val="20"/>
        </w:rPr>
        <w:t>.</w:t>
      </w:r>
    </w:p>
    <w:p w14:paraId="76F5693B" w14:textId="77777777" w:rsidR="00092098" w:rsidRPr="009E3D1E" w:rsidRDefault="00092098" w:rsidP="009E3D1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Poppins" w:hAnsi="Poppins" w:cs="Poppins"/>
          <w:i/>
          <w:iCs/>
          <w:color w:val="000000" w:themeColor="text1"/>
          <w:sz w:val="18"/>
          <w:szCs w:val="18"/>
        </w:rPr>
      </w:pPr>
      <w:r w:rsidRPr="009E3D1E">
        <w:rPr>
          <w:rFonts w:ascii="Poppins" w:hAnsi="Poppins" w:cs="Poppins"/>
          <w:b/>
          <w:bCs/>
          <w:color w:val="000000" w:themeColor="text1"/>
          <w:sz w:val="20"/>
          <w:szCs w:val="20"/>
        </w:rPr>
        <w:t>INFORMING OTHER BOATS</w:t>
      </w:r>
      <w:r w:rsidRPr="009E3D1E">
        <w:rPr>
          <w:rFonts w:ascii="Poppins" w:hAnsi="Poppins" w:cs="Poppins"/>
          <w:color w:val="000000" w:themeColor="text1"/>
          <w:sz w:val="20"/>
          <w:szCs w:val="20"/>
        </w:rPr>
        <w:t>. Describe how and when you informed the other boat(s) that you intended to protest.</w:t>
      </w:r>
      <w:r w:rsidR="009E3D1E">
        <w:rPr>
          <w:rFonts w:ascii="Poppins" w:hAnsi="Poppins" w:cs="Poppins"/>
          <w:color w:val="000000" w:themeColor="text1"/>
          <w:sz w:val="20"/>
          <w:szCs w:val="20"/>
        </w:rPr>
        <w:t xml:space="preserve"> </w:t>
      </w:r>
      <w:r w:rsidRPr="009E3D1E">
        <w:rPr>
          <w:rFonts w:ascii="Poppins" w:hAnsi="Poppins" w:cs="Poppins"/>
          <w:i/>
          <w:iCs/>
          <w:color w:val="000000" w:themeColor="text1"/>
          <w:sz w:val="18"/>
          <w:szCs w:val="18"/>
        </w:rPr>
        <w:t>(e.g. hail, protest flag, other method)</w:t>
      </w:r>
    </w:p>
    <w:sdt>
      <w:sdtPr>
        <w:rPr>
          <w:rStyle w:val="Style1"/>
        </w:rPr>
        <w:alias w:val="Informing protestss"/>
        <w:tag w:val="Informing protestss"/>
        <w:id w:val="1564979776"/>
        <w:placeholder>
          <w:docPart w:val="3DFBCE7FE16A42979774A86C0F6040B8"/>
        </w:placeholder>
        <w:showingPlcHdr/>
      </w:sdtPr>
      <w:sdtEndPr>
        <w:rPr>
          <w:rStyle w:val="DefaultParagraphFont"/>
          <w:rFonts w:ascii="Calibri" w:hAnsi="Calibri"/>
          <w:color w:val="BFBFBF" w:themeColor="background1" w:themeShade="BF"/>
          <w:sz w:val="22"/>
          <w:szCs w:val="22"/>
        </w:rPr>
      </w:sdtEndPr>
      <w:sdtContent>
        <w:p w14:paraId="3FD2EDE0" w14:textId="77777777" w:rsidR="00092098"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11"/>
            <w:rPr>
              <w:color w:val="BFBFBF" w:themeColor="background1" w:themeShade="BF"/>
              <w:sz w:val="22"/>
              <w:szCs w:val="22"/>
            </w:rPr>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sdtContent>
    </w:sdt>
    <w:p w14:paraId="19FC8484" w14:textId="77777777" w:rsidR="007103D7" w:rsidRPr="00025C02" w:rsidRDefault="007103D7" w:rsidP="009E3D1E">
      <w:pPr>
        <w:rPr>
          <w:rFonts w:asciiTheme="minorHAnsi" w:hAnsiTheme="minorHAnsi" w:cstheme="minorHAnsi"/>
          <w:color w:val="000000" w:themeColor="text1"/>
          <w:kern w:val="0"/>
          <w:sz w:val="10"/>
          <w:szCs w:val="10"/>
        </w:rPr>
      </w:pPr>
    </w:p>
    <w:p w14:paraId="07748324"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b/>
          <w:bCs/>
          <w:color w:val="000000" w:themeColor="text1"/>
          <w:sz w:val="22"/>
          <w:szCs w:val="22"/>
        </w:rPr>
      </w:pPr>
      <w:r w:rsidRPr="009E3D1E">
        <w:rPr>
          <w:rFonts w:ascii="Poppins" w:hAnsi="Poppins" w:cs="Poppins"/>
          <w:b/>
          <w:bCs/>
          <w:color w:val="000000" w:themeColor="text1"/>
          <w:sz w:val="22"/>
          <w:szCs w:val="22"/>
        </w:rPr>
        <w:t>Section 3 – Witnesses</w:t>
      </w:r>
    </w:p>
    <w:p w14:paraId="1BD79E9F"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firstLine="11"/>
        <w:rPr>
          <w:rFonts w:ascii="Poppins" w:hAnsi="Poppins" w:cs="Poppins"/>
          <w:color w:val="000000" w:themeColor="text1"/>
          <w:sz w:val="20"/>
          <w:szCs w:val="20"/>
        </w:rPr>
      </w:pPr>
      <w:r w:rsidRPr="009E3D1E">
        <w:rPr>
          <w:rFonts w:ascii="Poppins" w:hAnsi="Poppins" w:cs="Poppins"/>
          <w:color w:val="000000" w:themeColor="text1"/>
          <w:sz w:val="20"/>
          <w:szCs w:val="20"/>
        </w:rPr>
        <w:t xml:space="preserve">If you want to call witnesses in the hearing it is </w:t>
      </w:r>
      <w:r w:rsidRPr="009E3D1E">
        <w:rPr>
          <w:rFonts w:ascii="Poppins" w:hAnsi="Poppins" w:cs="Poppins"/>
          <w:b/>
          <w:bCs/>
          <w:color w:val="000000" w:themeColor="text1"/>
          <w:sz w:val="20"/>
          <w:szCs w:val="20"/>
        </w:rPr>
        <w:t>your</w:t>
      </w:r>
      <w:r w:rsidRPr="009E3D1E">
        <w:rPr>
          <w:rFonts w:ascii="Poppins" w:hAnsi="Poppins" w:cs="Poppins"/>
          <w:color w:val="000000" w:themeColor="text1"/>
          <w:sz w:val="20"/>
          <w:szCs w:val="20"/>
        </w:rPr>
        <w:t xml:space="preserve"> responsibility to inform them of the time and place of the hearing and to make sure they are available.</w:t>
      </w:r>
    </w:p>
    <w:p w14:paraId="39ED097C"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11"/>
        <w:rPr>
          <w:rFonts w:ascii="Poppins" w:hAnsi="Poppins" w:cs="Poppins"/>
          <w:color w:val="000000" w:themeColor="text1"/>
          <w:sz w:val="20"/>
          <w:szCs w:val="20"/>
        </w:rPr>
      </w:pPr>
      <w:r w:rsidRPr="009E3D1E">
        <w:rPr>
          <w:rFonts w:ascii="Poppins" w:hAnsi="Poppins" w:cs="Poppins"/>
          <w:color w:val="000000" w:themeColor="text1"/>
          <w:sz w:val="20"/>
          <w:szCs w:val="20"/>
        </w:rPr>
        <w:t>You don’t have to identify your witness(es) before the hearing, but if you wish to do so, give details below.</w:t>
      </w:r>
    </w:p>
    <w:p w14:paraId="5591BE13"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firstLine="11"/>
        <w:rPr>
          <w:rFonts w:ascii="Poppins" w:hAnsi="Poppins" w:cs="Poppins"/>
          <w:i/>
          <w:iCs/>
          <w:color w:val="000000" w:themeColor="text1"/>
          <w:sz w:val="18"/>
          <w:szCs w:val="18"/>
        </w:rPr>
      </w:pPr>
      <w:r w:rsidRPr="009E3D1E">
        <w:rPr>
          <w:rFonts w:ascii="Poppins" w:hAnsi="Poppins" w:cs="Poppins"/>
          <w:i/>
          <w:iCs/>
          <w:color w:val="000000" w:themeColor="text1"/>
          <w:sz w:val="18"/>
          <w:szCs w:val="18"/>
        </w:rPr>
        <w:t>(e.g. boat name, sail number, name of individual, name of committee)</w:t>
      </w:r>
    </w:p>
    <w:sdt>
      <w:sdtPr>
        <w:rPr>
          <w:rStyle w:val="Style1"/>
        </w:rPr>
        <w:alias w:val="Witnesses"/>
        <w:tag w:val="Witnesses"/>
        <w:id w:val="-1853949516"/>
        <w:placeholder>
          <w:docPart w:val="8752123E0A0142A9A0EF6DAAAD287057"/>
        </w:placeholder>
        <w:showingPlcHdr/>
      </w:sdtPr>
      <w:sdtEndPr>
        <w:rPr>
          <w:rStyle w:val="DefaultParagraphFont"/>
          <w:rFonts w:ascii="Arial" w:hAnsi="Arial" w:cs="Arial"/>
          <w:color w:val="000000"/>
          <w:sz w:val="18"/>
          <w:szCs w:val="18"/>
        </w:rPr>
      </w:sdtEndPr>
      <w:sdtContent>
        <w:p w14:paraId="5335CB8C" w14:textId="77777777" w:rsidR="007103D7" w:rsidRPr="007103D7"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11"/>
            <w:rPr>
              <w:color w:val="BFBFBF" w:themeColor="background1" w:themeShade="BF"/>
              <w:sz w:val="22"/>
              <w:szCs w:val="22"/>
            </w:rPr>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p>
      </w:sdtContent>
    </w:sdt>
    <w:sectPr w:rsidR="007103D7" w:rsidRPr="007103D7" w:rsidSect="006A168C">
      <w:footerReference w:type="default" r:id="rId12"/>
      <w:pgSz w:w="11906" w:h="16838"/>
      <w:pgMar w:top="426" w:right="567" w:bottom="1135" w:left="56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44562" w14:textId="77777777" w:rsidR="00DA5DA2" w:rsidRDefault="00DA5DA2" w:rsidP="00C42501">
      <w:r>
        <w:separator/>
      </w:r>
    </w:p>
  </w:endnote>
  <w:endnote w:type="continuationSeparator" w:id="0">
    <w:p w14:paraId="358E9F02" w14:textId="77777777" w:rsidR="00DA5DA2" w:rsidRDefault="00DA5DA2" w:rsidP="00C4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47" w:type="dxa"/>
      <w:tblLook w:val="04A0" w:firstRow="1" w:lastRow="0" w:firstColumn="1" w:lastColumn="0" w:noHBand="0" w:noVBand="1"/>
    </w:tblPr>
    <w:tblGrid>
      <w:gridCol w:w="990"/>
      <w:gridCol w:w="5033"/>
      <w:gridCol w:w="5034"/>
    </w:tblGrid>
    <w:tr w:rsidR="00C42501" w14:paraId="1FD477FF" w14:textId="77777777" w:rsidTr="00C42501">
      <w:tc>
        <w:tcPr>
          <w:tcW w:w="990" w:type="dxa"/>
        </w:tcPr>
        <w:p w14:paraId="3E3A597D" w14:textId="77777777" w:rsidR="00C42501" w:rsidRPr="009E3D1E" w:rsidRDefault="00C42501" w:rsidP="00C42501">
          <w:pPr>
            <w:ind w:right="-45"/>
            <w:jc w:val="center"/>
            <w:rPr>
              <w:rFonts w:ascii="Poppins" w:hAnsi="Poppins" w:cs="Poppins"/>
              <w:b/>
              <w:color w:val="auto"/>
              <w:kern w:val="0"/>
              <w:sz w:val="12"/>
              <w:szCs w:val="12"/>
            </w:rPr>
          </w:pPr>
          <w:r w:rsidRPr="009E3D1E">
            <w:rPr>
              <w:rFonts w:ascii="Poppins" w:hAnsi="Poppins" w:cs="Poppins"/>
              <w:b/>
              <w:color w:val="auto"/>
              <w:kern w:val="0"/>
              <w:sz w:val="12"/>
              <w:szCs w:val="12"/>
            </w:rPr>
            <w:t>Privacy</w:t>
          </w:r>
        </w:p>
        <w:p w14:paraId="5F87E00F" w14:textId="77777777" w:rsidR="00C42501" w:rsidRPr="009E3D1E" w:rsidRDefault="00C42501" w:rsidP="00C42501">
          <w:pPr>
            <w:pStyle w:val="Footer"/>
            <w:rPr>
              <w:rFonts w:ascii="Poppins" w:hAnsi="Poppins" w:cs="Poppins"/>
              <w:sz w:val="12"/>
              <w:szCs w:val="12"/>
            </w:rPr>
          </w:pPr>
          <w:r w:rsidRPr="009E3D1E">
            <w:rPr>
              <w:rFonts w:ascii="Poppins" w:hAnsi="Poppins" w:cs="Poppins"/>
              <w:b/>
              <w:color w:val="auto"/>
              <w:kern w:val="0"/>
              <w:sz w:val="12"/>
              <w:szCs w:val="12"/>
            </w:rPr>
            <w:t>Statement</w:t>
          </w:r>
        </w:p>
      </w:tc>
      <w:tc>
        <w:tcPr>
          <w:tcW w:w="10067" w:type="dxa"/>
          <w:gridSpan w:val="2"/>
        </w:tcPr>
        <w:p w14:paraId="7AAB7C82" w14:textId="77777777" w:rsidR="00C42501" w:rsidRPr="009E3D1E" w:rsidRDefault="00C42501">
          <w:pPr>
            <w:pStyle w:val="Footer"/>
            <w:rPr>
              <w:rFonts w:ascii="Poppins" w:hAnsi="Poppins" w:cs="Poppins"/>
              <w:sz w:val="12"/>
              <w:szCs w:val="12"/>
            </w:rPr>
          </w:pPr>
          <w:r w:rsidRPr="009E3D1E">
            <w:rPr>
              <w:rFonts w:ascii="Poppins" w:hAnsi="Poppins" w:cs="Poppins"/>
              <w:i/>
              <w:iCs/>
              <w:color w:val="000000" w:themeColor="text1"/>
              <w:sz w:val="12"/>
              <w:szCs w:val="12"/>
            </w:rPr>
            <w:t>The organising authority will use the information provided on this form for the purposes of administering a hearing or report under the Racing Rules of Sailing, to which the person completing this form has agreed to be bound by entering the event. The legal basis for processing information relating to those bound by the Racing Rules of Sailing is contract, and the grounds for processing information relating to any person not bound by the Racing Rules of Sailing is legitimate interest. In accordance with the Racing Rules of Sailing, personal information contained on this form may be shared with the RYA</w:t>
          </w:r>
          <w:r w:rsidR="008C3F92">
            <w:rPr>
              <w:rFonts w:ascii="Poppins" w:hAnsi="Poppins" w:cs="Poppins"/>
              <w:i/>
              <w:iCs/>
              <w:color w:val="000000" w:themeColor="text1"/>
              <w:sz w:val="12"/>
              <w:szCs w:val="12"/>
            </w:rPr>
            <w:t>, your national authority</w:t>
          </w:r>
          <w:r w:rsidRPr="009E3D1E">
            <w:rPr>
              <w:rFonts w:ascii="Poppins" w:hAnsi="Poppins" w:cs="Poppins"/>
              <w:i/>
              <w:iCs/>
              <w:color w:val="000000" w:themeColor="text1"/>
              <w:sz w:val="12"/>
              <w:szCs w:val="12"/>
            </w:rPr>
            <w:t xml:space="preserve"> and/or World Sailing. The decision of the protest committee or any subsequent appeal may be made public.</w:t>
          </w:r>
        </w:p>
      </w:tc>
    </w:tr>
    <w:tr w:rsidR="00C42501" w14:paraId="0DA9B0DF" w14:textId="77777777" w:rsidTr="00C42501">
      <w:tc>
        <w:tcPr>
          <w:tcW w:w="6023" w:type="dxa"/>
          <w:gridSpan w:val="2"/>
          <w:tcBorders>
            <w:top w:val="nil"/>
            <w:left w:val="nil"/>
            <w:bottom w:val="nil"/>
            <w:right w:val="nil"/>
          </w:tcBorders>
        </w:tcPr>
        <w:p w14:paraId="350C335A" w14:textId="77777777" w:rsidR="00C42501" w:rsidRDefault="00C42501" w:rsidP="00C42501">
          <w:pPr>
            <w:pStyle w:val="Footer"/>
          </w:pPr>
          <w:r>
            <w:t>March 2025</w:t>
          </w:r>
        </w:p>
      </w:tc>
      <w:tc>
        <w:tcPr>
          <w:tcW w:w="5034" w:type="dxa"/>
          <w:tcBorders>
            <w:top w:val="nil"/>
            <w:left w:val="nil"/>
            <w:bottom w:val="nil"/>
            <w:right w:val="nil"/>
          </w:tcBorders>
        </w:tcPr>
        <w:p w14:paraId="301AC2A3" w14:textId="77777777" w:rsidR="00C42501" w:rsidRDefault="00C42501" w:rsidP="00C42501">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tc>
    </w:tr>
  </w:tbl>
  <w:p w14:paraId="41F323B1" w14:textId="77777777" w:rsidR="00C42501" w:rsidRDefault="00C42501" w:rsidP="00C42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0AE2" w14:textId="77777777" w:rsidR="00DA5DA2" w:rsidRDefault="00DA5DA2" w:rsidP="00C42501">
      <w:r>
        <w:separator/>
      </w:r>
    </w:p>
  </w:footnote>
  <w:footnote w:type="continuationSeparator" w:id="0">
    <w:p w14:paraId="7EE54438" w14:textId="77777777" w:rsidR="00DA5DA2" w:rsidRDefault="00DA5DA2" w:rsidP="00C42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warning" style="width:110.25pt;height:110.25pt;visibility:visible;mso-wrap-style:square" o:bullet="t">
        <v:imagedata r:id="rId1" o:title="warning"/>
      </v:shape>
    </w:pict>
  </w:numPicBullet>
  <w:abstractNum w:abstractNumId="0" w15:restartNumberingAfterBreak="0">
    <w:nsid w:val="01001865"/>
    <w:multiLevelType w:val="hybridMultilevel"/>
    <w:tmpl w:val="0A105F30"/>
    <w:lvl w:ilvl="0" w:tplc="B10E0500">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509AA"/>
    <w:multiLevelType w:val="hybridMultilevel"/>
    <w:tmpl w:val="E4BA74F0"/>
    <w:lvl w:ilvl="0" w:tplc="B10E0500">
      <w:start w:val="1"/>
      <w:numFmt w:val="bullet"/>
      <w:lvlText w:val=""/>
      <w:lvlPicBulletId w:val="0"/>
      <w:lvlJc w:val="left"/>
      <w:pPr>
        <w:tabs>
          <w:tab w:val="num" w:pos="360"/>
        </w:tabs>
        <w:ind w:left="360" w:hanging="360"/>
      </w:pPr>
      <w:rPr>
        <w:rFonts w:ascii="Symbol" w:hAnsi="Symbol" w:hint="default"/>
      </w:rPr>
    </w:lvl>
    <w:lvl w:ilvl="1" w:tplc="5428E2EC" w:tentative="1">
      <w:start w:val="1"/>
      <w:numFmt w:val="bullet"/>
      <w:lvlText w:val=""/>
      <w:lvlJc w:val="left"/>
      <w:pPr>
        <w:tabs>
          <w:tab w:val="num" w:pos="1080"/>
        </w:tabs>
        <w:ind w:left="1080" w:hanging="360"/>
      </w:pPr>
      <w:rPr>
        <w:rFonts w:ascii="Symbol" w:hAnsi="Symbol" w:hint="default"/>
      </w:rPr>
    </w:lvl>
    <w:lvl w:ilvl="2" w:tplc="F4620A70" w:tentative="1">
      <w:start w:val="1"/>
      <w:numFmt w:val="bullet"/>
      <w:lvlText w:val=""/>
      <w:lvlJc w:val="left"/>
      <w:pPr>
        <w:tabs>
          <w:tab w:val="num" w:pos="1800"/>
        </w:tabs>
        <w:ind w:left="1800" w:hanging="360"/>
      </w:pPr>
      <w:rPr>
        <w:rFonts w:ascii="Symbol" w:hAnsi="Symbol" w:hint="default"/>
      </w:rPr>
    </w:lvl>
    <w:lvl w:ilvl="3" w:tplc="A8D2280E" w:tentative="1">
      <w:start w:val="1"/>
      <w:numFmt w:val="bullet"/>
      <w:lvlText w:val=""/>
      <w:lvlJc w:val="left"/>
      <w:pPr>
        <w:tabs>
          <w:tab w:val="num" w:pos="2520"/>
        </w:tabs>
        <w:ind w:left="2520" w:hanging="360"/>
      </w:pPr>
      <w:rPr>
        <w:rFonts w:ascii="Symbol" w:hAnsi="Symbol" w:hint="default"/>
      </w:rPr>
    </w:lvl>
    <w:lvl w:ilvl="4" w:tplc="E9089A6E" w:tentative="1">
      <w:start w:val="1"/>
      <w:numFmt w:val="bullet"/>
      <w:lvlText w:val=""/>
      <w:lvlJc w:val="left"/>
      <w:pPr>
        <w:tabs>
          <w:tab w:val="num" w:pos="3240"/>
        </w:tabs>
        <w:ind w:left="3240" w:hanging="360"/>
      </w:pPr>
      <w:rPr>
        <w:rFonts w:ascii="Symbol" w:hAnsi="Symbol" w:hint="default"/>
      </w:rPr>
    </w:lvl>
    <w:lvl w:ilvl="5" w:tplc="197C1E06" w:tentative="1">
      <w:start w:val="1"/>
      <w:numFmt w:val="bullet"/>
      <w:lvlText w:val=""/>
      <w:lvlJc w:val="left"/>
      <w:pPr>
        <w:tabs>
          <w:tab w:val="num" w:pos="3960"/>
        </w:tabs>
        <w:ind w:left="3960" w:hanging="360"/>
      </w:pPr>
      <w:rPr>
        <w:rFonts w:ascii="Symbol" w:hAnsi="Symbol" w:hint="default"/>
      </w:rPr>
    </w:lvl>
    <w:lvl w:ilvl="6" w:tplc="2982BA92" w:tentative="1">
      <w:start w:val="1"/>
      <w:numFmt w:val="bullet"/>
      <w:lvlText w:val=""/>
      <w:lvlJc w:val="left"/>
      <w:pPr>
        <w:tabs>
          <w:tab w:val="num" w:pos="4680"/>
        </w:tabs>
        <w:ind w:left="4680" w:hanging="360"/>
      </w:pPr>
      <w:rPr>
        <w:rFonts w:ascii="Symbol" w:hAnsi="Symbol" w:hint="default"/>
      </w:rPr>
    </w:lvl>
    <w:lvl w:ilvl="7" w:tplc="0ECACF88" w:tentative="1">
      <w:start w:val="1"/>
      <w:numFmt w:val="bullet"/>
      <w:lvlText w:val=""/>
      <w:lvlJc w:val="left"/>
      <w:pPr>
        <w:tabs>
          <w:tab w:val="num" w:pos="5400"/>
        </w:tabs>
        <w:ind w:left="5400" w:hanging="360"/>
      </w:pPr>
      <w:rPr>
        <w:rFonts w:ascii="Symbol" w:hAnsi="Symbol" w:hint="default"/>
      </w:rPr>
    </w:lvl>
    <w:lvl w:ilvl="8" w:tplc="53FA1092"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49A044EB"/>
    <w:multiLevelType w:val="hybridMultilevel"/>
    <w:tmpl w:val="F2DCA1B0"/>
    <w:lvl w:ilvl="0" w:tplc="4CBAD266">
      <w:start w:val="1"/>
      <w:numFmt w:val="decimal"/>
      <w:pStyle w:val="RYANumberedPara"/>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50794">
    <w:abstractNumId w:val="1"/>
  </w:num>
  <w:num w:numId="2" w16cid:durableId="934942330">
    <w:abstractNumId w:val="0"/>
  </w:num>
  <w:num w:numId="3" w16cid:durableId="763184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1"/>
  <w:proofState w:spelling="clean" w:grammar="clean"/>
  <w:attachedTemplate r:id="rId1"/>
  <w:documentProtection w:edit="forms" w:formatting="1" w:enforcement="1"/>
  <w:defaultTabStop w:val="720"/>
  <w:drawingGridHorizontalSpacing w:val="58"/>
  <w:drawingGridVerticalSpacing w:val="5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3EF"/>
    <w:rsid w:val="00001995"/>
    <w:rsid w:val="00012409"/>
    <w:rsid w:val="00025C02"/>
    <w:rsid w:val="00025E7F"/>
    <w:rsid w:val="0003229D"/>
    <w:rsid w:val="00033EF9"/>
    <w:rsid w:val="00044698"/>
    <w:rsid w:val="000478A8"/>
    <w:rsid w:val="00047990"/>
    <w:rsid w:val="00051E53"/>
    <w:rsid w:val="00054BA6"/>
    <w:rsid w:val="000716C1"/>
    <w:rsid w:val="00090E83"/>
    <w:rsid w:val="0009115B"/>
    <w:rsid w:val="00092098"/>
    <w:rsid w:val="00092A45"/>
    <w:rsid w:val="00097F57"/>
    <w:rsid w:val="000A427E"/>
    <w:rsid w:val="000C78BD"/>
    <w:rsid w:val="000C79E7"/>
    <w:rsid w:val="000D023A"/>
    <w:rsid w:val="000D321A"/>
    <w:rsid w:val="0010416D"/>
    <w:rsid w:val="00105113"/>
    <w:rsid w:val="00122109"/>
    <w:rsid w:val="001242B1"/>
    <w:rsid w:val="00141521"/>
    <w:rsid w:val="001507A7"/>
    <w:rsid w:val="00156C78"/>
    <w:rsid w:val="00164E95"/>
    <w:rsid w:val="00165F0B"/>
    <w:rsid w:val="00171513"/>
    <w:rsid w:val="0017207C"/>
    <w:rsid w:val="001833DA"/>
    <w:rsid w:val="00194F19"/>
    <w:rsid w:val="001C15F1"/>
    <w:rsid w:val="001C2ECE"/>
    <w:rsid w:val="001C44FA"/>
    <w:rsid w:val="001D03EE"/>
    <w:rsid w:val="001D42F9"/>
    <w:rsid w:val="001E46EB"/>
    <w:rsid w:val="0020159E"/>
    <w:rsid w:val="00213FBA"/>
    <w:rsid w:val="0021682D"/>
    <w:rsid w:val="00216CC2"/>
    <w:rsid w:val="00217C7E"/>
    <w:rsid w:val="002204D2"/>
    <w:rsid w:val="00224DB5"/>
    <w:rsid w:val="00232F7B"/>
    <w:rsid w:val="00236A7A"/>
    <w:rsid w:val="00251F6A"/>
    <w:rsid w:val="0025534F"/>
    <w:rsid w:val="00265764"/>
    <w:rsid w:val="002667C9"/>
    <w:rsid w:val="00271AD9"/>
    <w:rsid w:val="00281AF8"/>
    <w:rsid w:val="00286D4A"/>
    <w:rsid w:val="00293F81"/>
    <w:rsid w:val="00296757"/>
    <w:rsid w:val="002A2BD0"/>
    <w:rsid w:val="002A301D"/>
    <w:rsid w:val="002A7D97"/>
    <w:rsid w:val="002C3E24"/>
    <w:rsid w:val="002D5070"/>
    <w:rsid w:val="002E4C48"/>
    <w:rsid w:val="002E5F2F"/>
    <w:rsid w:val="002E7FBE"/>
    <w:rsid w:val="00305DAB"/>
    <w:rsid w:val="00312CF9"/>
    <w:rsid w:val="003150B4"/>
    <w:rsid w:val="00315CC7"/>
    <w:rsid w:val="003164EB"/>
    <w:rsid w:val="003203E5"/>
    <w:rsid w:val="00322F96"/>
    <w:rsid w:val="00330A37"/>
    <w:rsid w:val="003334A1"/>
    <w:rsid w:val="003347DF"/>
    <w:rsid w:val="00354AF5"/>
    <w:rsid w:val="0035716F"/>
    <w:rsid w:val="003615B7"/>
    <w:rsid w:val="00366C07"/>
    <w:rsid w:val="003740E3"/>
    <w:rsid w:val="00376355"/>
    <w:rsid w:val="003814A1"/>
    <w:rsid w:val="0039277F"/>
    <w:rsid w:val="003B769A"/>
    <w:rsid w:val="003C1517"/>
    <w:rsid w:val="003C301B"/>
    <w:rsid w:val="003C3650"/>
    <w:rsid w:val="003E081A"/>
    <w:rsid w:val="003E4789"/>
    <w:rsid w:val="003E68C7"/>
    <w:rsid w:val="003F46BD"/>
    <w:rsid w:val="003F7544"/>
    <w:rsid w:val="003F7E83"/>
    <w:rsid w:val="00403A41"/>
    <w:rsid w:val="00411569"/>
    <w:rsid w:val="00411DBD"/>
    <w:rsid w:val="00425412"/>
    <w:rsid w:val="00432138"/>
    <w:rsid w:val="00435C6A"/>
    <w:rsid w:val="00455025"/>
    <w:rsid w:val="00464598"/>
    <w:rsid w:val="004673D5"/>
    <w:rsid w:val="004768FC"/>
    <w:rsid w:val="00484BEF"/>
    <w:rsid w:val="0049218A"/>
    <w:rsid w:val="004926B1"/>
    <w:rsid w:val="004A097B"/>
    <w:rsid w:val="004D3A49"/>
    <w:rsid w:val="004E568E"/>
    <w:rsid w:val="004E7C26"/>
    <w:rsid w:val="004F2FF4"/>
    <w:rsid w:val="004F4F88"/>
    <w:rsid w:val="00501BC4"/>
    <w:rsid w:val="00515D92"/>
    <w:rsid w:val="00526886"/>
    <w:rsid w:val="00527948"/>
    <w:rsid w:val="0053596D"/>
    <w:rsid w:val="005428D6"/>
    <w:rsid w:val="00543C65"/>
    <w:rsid w:val="005443C5"/>
    <w:rsid w:val="00544C91"/>
    <w:rsid w:val="0055000F"/>
    <w:rsid w:val="00550F0A"/>
    <w:rsid w:val="00553C2B"/>
    <w:rsid w:val="00565111"/>
    <w:rsid w:val="005721F5"/>
    <w:rsid w:val="005A6EC6"/>
    <w:rsid w:val="005A70FA"/>
    <w:rsid w:val="005C35F7"/>
    <w:rsid w:val="005D098E"/>
    <w:rsid w:val="005D66D5"/>
    <w:rsid w:val="005F2BE8"/>
    <w:rsid w:val="005F7A14"/>
    <w:rsid w:val="00616BF9"/>
    <w:rsid w:val="006177FE"/>
    <w:rsid w:val="006219D1"/>
    <w:rsid w:val="006262AE"/>
    <w:rsid w:val="006271FE"/>
    <w:rsid w:val="00627FF9"/>
    <w:rsid w:val="0063053E"/>
    <w:rsid w:val="00636E98"/>
    <w:rsid w:val="00666E34"/>
    <w:rsid w:val="00672C98"/>
    <w:rsid w:val="0067751E"/>
    <w:rsid w:val="00680232"/>
    <w:rsid w:val="006806FA"/>
    <w:rsid w:val="00691594"/>
    <w:rsid w:val="00693F5D"/>
    <w:rsid w:val="00694FD9"/>
    <w:rsid w:val="006A168C"/>
    <w:rsid w:val="006A2E99"/>
    <w:rsid w:val="006A3E74"/>
    <w:rsid w:val="006A42D1"/>
    <w:rsid w:val="006A57DF"/>
    <w:rsid w:val="006A6A7F"/>
    <w:rsid w:val="006A6D0F"/>
    <w:rsid w:val="006B4894"/>
    <w:rsid w:val="006B4E67"/>
    <w:rsid w:val="006B61EC"/>
    <w:rsid w:val="006B7762"/>
    <w:rsid w:val="006D29EC"/>
    <w:rsid w:val="006E389E"/>
    <w:rsid w:val="006E55EA"/>
    <w:rsid w:val="006E7A2A"/>
    <w:rsid w:val="006F379F"/>
    <w:rsid w:val="007103D7"/>
    <w:rsid w:val="00711686"/>
    <w:rsid w:val="00724D6E"/>
    <w:rsid w:val="00725B68"/>
    <w:rsid w:val="00734EB4"/>
    <w:rsid w:val="00736A31"/>
    <w:rsid w:val="00745F45"/>
    <w:rsid w:val="00761257"/>
    <w:rsid w:val="0076519F"/>
    <w:rsid w:val="00770E34"/>
    <w:rsid w:val="00782A86"/>
    <w:rsid w:val="00786402"/>
    <w:rsid w:val="00787181"/>
    <w:rsid w:val="007905C2"/>
    <w:rsid w:val="00793191"/>
    <w:rsid w:val="0079340A"/>
    <w:rsid w:val="007C7104"/>
    <w:rsid w:val="007E1603"/>
    <w:rsid w:val="007E4286"/>
    <w:rsid w:val="007F45E0"/>
    <w:rsid w:val="008006BC"/>
    <w:rsid w:val="008007C8"/>
    <w:rsid w:val="00816745"/>
    <w:rsid w:val="0082041B"/>
    <w:rsid w:val="008275B5"/>
    <w:rsid w:val="0083091C"/>
    <w:rsid w:val="00835A0E"/>
    <w:rsid w:val="00837577"/>
    <w:rsid w:val="00866B43"/>
    <w:rsid w:val="0087164C"/>
    <w:rsid w:val="00872C53"/>
    <w:rsid w:val="0087366D"/>
    <w:rsid w:val="00885F3A"/>
    <w:rsid w:val="00886329"/>
    <w:rsid w:val="00895948"/>
    <w:rsid w:val="008A55FC"/>
    <w:rsid w:val="008C3F92"/>
    <w:rsid w:val="008D29D5"/>
    <w:rsid w:val="008D5949"/>
    <w:rsid w:val="008D67F2"/>
    <w:rsid w:val="008D785A"/>
    <w:rsid w:val="008E427A"/>
    <w:rsid w:val="00900EE9"/>
    <w:rsid w:val="0090670E"/>
    <w:rsid w:val="00917B33"/>
    <w:rsid w:val="00922925"/>
    <w:rsid w:val="009239DF"/>
    <w:rsid w:val="0092659B"/>
    <w:rsid w:val="00932569"/>
    <w:rsid w:val="00940646"/>
    <w:rsid w:val="009441BD"/>
    <w:rsid w:val="00950A56"/>
    <w:rsid w:val="00956E30"/>
    <w:rsid w:val="009617DC"/>
    <w:rsid w:val="00961A71"/>
    <w:rsid w:val="0096353B"/>
    <w:rsid w:val="009730C8"/>
    <w:rsid w:val="00984167"/>
    <w:rsid w:val="009842F3"/>
    <w:rsid w:val="00985718"/>
    <w:rsid w:val="009B6996"/>
    <w:rsid w:val="009C250C"/>
    <w:rsid w:val="009D0659"/>
    <w:rsid w:val="009D5881"/>
    <w:rsid w:val="009D63F7"/>
    <w:rsid w:val="009E01CC"/>
    <w:rsid w:val="009E3D1E"/>
    <w:rsid w:val="009F0946"/>
    <w:rsid w:val="009F6BB1"/>
    <w:rsid w:val="009F7517"/>
    <w:rsid w:val="00A01D21"/>
    <w:rsid w:val="00A03369"/>
    <w:rsid w:val="00A033EE"/>
    <w:rsid w:val="00A0763D"/>
    <w:rsid w:val="00A11B69"/>
    <w:rsid w:val="00A169B5"/>
    <w:rsid w:val="00A3301E"/>
    <w:rsid w:val="00A4061D"/>
    <w:rsid w:val="00A42BAA"/>
    <w:rsid w:val="00A4325A"/>
    <w:rsid w:val="00A43BC2"/>
    <w:rsid w:val="00A572B0"/>
    <w:rsid w:val="00A61FB8"/>
    <w:rsid w:val="00A62707"/>
    <w:rsid w:val="00A62D03"/>
    <w:rsid w:val="00A771BA"/>
    <w:rsid w:val="00A77519"/>
    <w:rsid w:val="00A8384B"/>
    <w:rsid w:val="00A8695C"/>
    <w:rsid w:val="00A913E2"/>
    <w:rsid w:val="00A96B9B"/>
    <w:rsid w:val="00AA0593"/>
    <w:rsid w:val="00AB3F24"/>
    <w:rsid w:val="00AE320F"/>
    <w:rsid w:val="00AF0E2C"/>
    <w:rsid w:val="00AF306F"/>
    <w:rsid w:val="00AF57B6"/>
    <w:rsid w:val="00AF6B4E"/>
    <w:rsid w:val="00B06804"/>
    <w:rsid w:val="00B1230D"/>
    <w:rsid w:val="00B12330"/>
    <w:rsid w:val="00B21854"/>
    <w:rsid w:val="00B27C97"/>
    <w:rsid w:val="00B45851"/>
    <w:rsid w:val="00B75B18"/>
    <w:rsid w:val="00B76EC9"/>
    <w:rsid w:val="00B7728A"/>
    <w:rsid w:val="00B84C60"/>
    <w:rsid w:val="00B945CE"/>
    <w:rsid w:val="00BA1D69"/>
    <w:rsid w:val="00BA5F10"/>
    <w:rsid w:val="00BB683F"/>
    <w:rsid w:val="00BC2660"/>
    <w:rsid w:val="00BC43EF"/>
    <w:rsid w:val="00BE5414"/>
    <w:rsid w:val="00BF47C9"/>
    <w:rsid w:val="00C04BDF"/>
    <w:rsid w:val="00C3302F"/>
    <w:rsid w:val="00C42501"/>
    <w:rsid w:val="00C477CE"/>
    <w:rsid w:val="00C53718"/>
    <w:rsid w:val="00C53AEF"/>
    <w:rsid w:val="00C7113C"/>
    <w:rsid w:val="00C717CE"/>
    <w:rsid w:val="00CA11AE"/>
    <w:rsid w:val="00CA5C87"/>
    <w:rsid w:val="00CA6C28"/>
    <w:rsid w:val="00CC023F"/>
    <w:rsid w:val="00CD5DED"/>
    <w:rsid w:val="00CF0931"/>
    <w:rsid w:val="00CF21E6"/>
    <w:rsid w:val="00D01299"/>
    <w:rsid w:val="00D030ED"/>
    <w:rsid w:val="00D14018"/>
    <w:rsid w:val="00D145C0"/>
    <w:rsid w:val="00D16DFE"/>
    <w:rsid w:val="00D214FB"/>
    <w:rsid w:val="00D51EDC"/>
    <w:rsid w:val="00D5635E"/>
    <w:rsid w:val="00D6021A"/>
    <w:rsid w:val="00D65A9C"/>
    <w:rsid w:val="00D66F40"/>
    <w:rsid w:val="00D67746"/>
    <w:rsid w:val="00D727F8"/>
    <w:rsid w:val="00D80590"/>
    <w:rsid w:val="00D813B2"/>
    <w:rsid w:val="00D8277C"/>
    <w:rsid w:val="00D8665B"/>
    <w:rsid w:val="00D91380"/>
    <w:rsid w:val="00D9384F"/>
    <w:rsid w:val="00D93CAC"/>
    <w:rsid w:val="00D9644C"/>
    <w:rsid w:val="00D96934"/>
    <w:rsid w:val="00DA4AA8"/>
    <w:rsid w:val="00DA5DA2"/>
    <w:rsid w:val="00DB1606"/>
    <w:rsid w:val="00DC4401"/>
    <w:rsid w:val="00DD4EC9"/>
    <w:rsid w:val="00DD6CF1"/>
    <w:rsid w:val="00DE585C"/>
    <w:rsid w:val="00DF0927"/>
    <w:rsid w:val="00E049DB"/>
    <w:rsid w:val="00E16D73"/>
    <w:rsid w:val="00E17292"/>
    <w:rsid w:val="00E245F9"/>
    <w:rsid w:val="00E300A4"/>
    <w:rsid w:val="00E3560A"/>
    <w:rsid w:val="00E464C7"/>
    <w:rsid w:val="00E52EDB"/>
    <w:rsid w:val="00E5460B"/>
    <w:rsid w:val="00E76CDF"/>
    <w:rsid w:val="00E848FF"/>
    <w:rsid w:val="00E84FA7"/>
    <w:rsid w:val="00E87934"/>
    <w:rsid w:val="00E91FEA"/>
    <w:rsid w:val="00E94D75"/>
    <w:rsid w:val="00EA3188"/>
    <w:rsid w:val="00ED3270"/>
    <w:rsid w:val="00ED34FE"/>
    <w:rsid w:val="00EF6AA8"/>
    <w:rsid w:val="00F0094E"/>
    <w:rsid w:val="00F0547B"/>
    <w:rsid w:val="00F0599E"/>
    <w:rsid w:val="00F1194E"/>
    <w:rsid w:val="00F151AE"/>
    <w:rsid w:val="00F26658"/>
    <w:rsid w:val="00F32969"/>
    <w:rsid w:val="00F46DAC"/>
    <w:rsid w:val="00F5139B"/>
    <w:rsid w:val="00F52B68"/>
    <w:rsid w:val="00F62B11"/>
    <w:rsid w:val="00F7111B"/>
    <w:rsid w:val="00F90001"/>
    <w:rsid w:val="00F92E5F"/>
    <w:rsid w:val="00F9451C"/>
    <w:rsid w:val="00FA2C6E"/>
    <w:rsid w:val="00FA3E4F"/>
    <w:rsid w:val="00FA4D79"/>
    <w:rsid w:val="00FA5C58"/>
    <w:rsid w:val="00FC4DC7"/>
    <w:rsid w:val="00FD14EE"/>
    <w:rsid w:val="00FE05E1"/>
    <w:rsid w:val="00FE2863"/>
    <w:rsid w:val="00FE7CFC"/>
    <w:rsid w:val="00FF4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5832C"/>
  <w15:docId w15:val="{57F8C795-FE39-4EBF-A8FC-6A257DD5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86"/>
    <w:rPr>
      <w:rFonts w:eastAsia="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A3301E"/>
    <w:rPr>
      <w:rFonts w:ascii="Tahoma" w:hAnsi="Tahoma" w:cs="Tahoma"/>
      <w:sz w:val="16"/>
      <w:szCs w:val="16"/>
    </w:rPr>
  </w:style>
  <w:style w:type="character" w:customStyle="1" w:styleId="BalloonTextChar">
    <w:name w:val="Balloon Text Char"/>
    <w:link w:val="BalloonText"/>
    <w:uiPriority w:val="99"/>
    <w:semiHidden/>
    <w:rsid w:val="00A3301E"/>
    <w:rPr>
      <w:rFonts w:ascii="Tahoma" w:hAnsi="Tahoma" w:cs="Tahoma"/>
      <w:sz w:val="16"/>
      <w:szCs w:val="16"/>
    </w:rPr>
  </w:style>
  <w:style w:type="table" w:styleId="TableGrid">
    <w:name w:val="Table Grid"/>
    <w:basedOn w:val="TableNormal"/>
    <w:uiPriority w:val="39"/>
    <w:locked/>
    <w:rsid w:val="00917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F62B11"/>
    <w:rPr>
      <w:sz w:val="16"/>
      <w:szCs w:val="16"/>
    </w:rPr>
  </w:style>
  <w:style w:type="paragraph" w:styleId="ListParagraph">
    <w:name w:val="List Paragraph"/>
    <w:basedOn w:val="Normal"/>
    <w:uiPriority w:val="34"/>
    <w:qFormat/>
    <w:locked/>
    <w:rsid w:val="006B7762"/>
    <w:pPr>
      <w:ind w:left="720"/>
      <w:contextualSpacing/>
    </w:pPr>
  </w:style>
  <w:style w:type="character" w:styleId="PlaceholderText">
    <w:name w:val="Placeholder Text"/>
    <w:basedOn w:val="DefaultParagraphFont"/>
    <w:uiPriority w:val="99"/>
    <w:semiHidden/>
    <w:locked/>
    <w:rsid w:val="00761257"/>
    <w:rPr>
      <w:color w:val="666666"/>
    </w:rPr>
  </w:style>
  <w:style w:type="character" w:customStyle="1" w:styleId="Style1">
    <w:name w:val="Style1"/>
    <w:basedOn w:val="DefaultParagraphFont"/>
    <w:uiPriority w:val="1"/>
    <w:rsid w:val="00C42501"/>
    <w:rPr>
      <w:rFonts w:asciiTheme="minorHAnsi" w:hAnsiTheme="minorHAnsi"/>
      <w:color w:val="000000" w:themeColor="text1"/>
    </w:rPr>
  </w:style>
  <w:style w:type="paragraph" w:styleId="Header">
    <w:name w:val="header"/>
    <w:basedOn w:val="Normal"/>
    <w:link w:val="HeaderChar"/>
    <w:uiPriority w:val="99"/>
    <w:unhideWhenUsed/>
    <w:locked/>
    <w:rsid w:val="00C42501"/>
    <w:pPr>
      <w:tabs>
        <w:tab w:val="center" w:pos="4513"/>
        <w:tab w:val="right" w:pos="9026"/>
      </w:tabs>
    </w:pPr>
  </w:style>
  <w:style w:type="character" w:customStyle="1" w:styleId="HeaderChar">
    <w:name w:val="Header Char"/>
    <w:basedOn w:val="DefaultParagraphFont"/>
    <w:link w:val="Header"/>
    <w:uiPriority w:val="99"/>
    <w:rsid w:val="00C42501"/>
    <w:rPr>
      <w:rFonts w:eastAsia="Times New Roman"/>
      <w:color w:val="000000"/>
      <w:kern w:val="28"/>
      <w:sz w:val="24"/>
      <w:szCs w:val="24"/>
    </w:rPr>
  </w:style>
  <w:style w:type="paragraph" w:styleId="Footer">
    <w:name w:val="footer"/>
    <w:basedOn w:val="Normal"/>
    <w:link w:val="FooterChar"/>
    <w:uiPriority w:val="99"/>
    <w:unhideWhenUsed/>
    <w:locked/>
    <w:rsid w:val="00C42501"/>
    <w:pPr>
      <w:tabs>
        <w:tab w:val="center" w:pos="4513"/>
        <w:tab w:val="right" w:pos="9026"/>
      </w:tabs>
    </w:pPr>
  </w:style>
  <w:style w:type="character" w:customStyle="1" w:styleId="FooterChar">
    <w:name w:val="Footer Char"/>
    <w:basedOn w:val="DefaultParagraphFont"/>
    <w:link w:val="Footer"/>
    <w:uiPriority w:val="99"/>
    <w:rsid w:val="00C42501"/>
    <w:rPr>
      <w:rFonts w:eastAsia="Times New Roman"/>
      <w:color w:val="000000"/>
      <w:kern w:val="28"/>
      <w:sz w:val="24"/>
      <w:szCs w:val="24"/>
    </w:rPr>
  </w:style>
  <w:style w:type="paragraph" w:customStyle="1" w:styleId="RYANumberedPara">
    <w:name w:val="RYA_Numbered Para"/>
    <w:basedOn w:val="Normal"/>
    <w:link w:val="RYANumberedParaChar"/>
    <w:autoRedefine/>
    <w:qFormat/>
    <w:rsid w:val="00C42501"/>
    <w:pPr>
      <w:numPr>
        <w:numId w:val="3"/>
      </w:numPr>
      <w:spacing w:after="60"/>
      <w:ind w:left="641" w:hanging="357"/>
    </w:pPr>
    <w:rPr>
      <w:rFonts w:ascii="Poppins" w:eastAsiaTheme="minorHAnsi" w:hAnsi="Poppins" w:cstheme="minorBidi"/>
      <w:color w:val="auto"/>
      <w:kern w:val="2"/>
      <w:sz w:val="20"/>
      <w:szCs w:val="22"/>
      <w:lang w:eastAsia="en-US"/>
      <w14:ligatures w14:val="standardContextual"/>
    </w:rPr>
  </w:style>
  <w:style w:type="character" w:customStyle="1" w:styleId="RYANumberedParaChar">
    <w:name w:val="RYA_Numbered Para Char"/>
    <w:basedOn w:val="DefaultParagraphFont"/>
    <w:link w:val="RYANumberedPara"/>
    <w:rsid w:val="00C42501"/>
    <w:rPr>
      <w:rFonts w:ascii="Poppins" w:eastAsiaTheme="minorHAnsi" w:hAnsi="Poppins" w:cstheme="minorBidi"/>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431720">
      <w:bodyDiv w:val="1"/>
      <w:marLeft w:val="0"/>
      <w:marRight w:val="0"/>
      <w:marTop w:val="0"/>
      <w:marBottom w:val="0"/>
      <w:divBdr>
        <w:top w:val="none" w:sz="0" w:space="0" w:color="auto"/>
        <w:left w:val="none" w:sz="0" w:space="0" w:color="auto"/>
        <w:bottom w:val="none" w:sz="0" w:space="0" w:color="auto"/>
        <w:right w:val="none" w:sz="0" w:space="0" w:color="auto"/>
      </w:divBdr>
    </w:div>
    <w:div w:id="1251038831">
      <w:bodyDiv w:val="1"/>
      <w:marLeft w:val="0"/>
      <w:marRight w:val="0"/>
      <w:marTop w:val="0"/>
      <w:marBottom w:val="0"/>
      <w:divBdr>
        <w:top w:val="none" w:sz="0" w:space="0" w:color="auto"/>
        <w:left w:val="none" w:sz="0" w:space="0" w:color="auto"/>
        <w:bottom w:val="none" w:sz="0" w:space="0" w:color="auto"/>
        <w:right w:val="none" w:sz="0" w:space="0" w:color="auto"/>
      </w:divBdr>
    </w:div>
    <w:div w:id="1380395219">
      <w:bodyDiv w:val="1"/>
      <w:marLeft w:val="0"/>
      <w:marRight w:val="0"/>
      <w:marTop w:val="0"/>
      <w:marBottom w:val="0"/>
      <w:divBdr>
        <w:top w:val="none" w:sz="0" w:space="0" w:color="auto"/>
        <w:left w:val="none" w:sz="0" w:space="0" w:color="auto"/>
        <w:bottom w:val="none" w:sz="0" w:space="0" w:color="auto"/>
        <w:right w:val="none" w:sz="0" w:space="0" w:color="auto"/>
      </w:divBdr>
    </w:div>
    <w:div w:id="1614361048">
      <w:bodyDiv w:val="1"/>
      <w:marLeft w:val="0"/>
      <w:marRight w:val="0"/>
      <w:marTop w:val="0"/>
      <w:marBottom w:val="0"/>
      <w:divBdr>
        <w:top w:val="none" w:sz="0" w:space="0" w:color="auto"/>
        <w:left w:val="none" w:sz="0" w:space="0" w:color="auto"/>
        <w:bottom w:val="none" w:sz="0" w:space="0" w:color="auto"/>
        <w:right w:val="none" w:sz="0" w:space="0" w:color="auto"/>
      </w:divBdr>
    </w:div>
    <w:div w:id="1965769722">
      <w:bodyDiv w:val="1"/>
      <w:marLeft w:val="0"/>
      <w:marRight w:val="0"/>
      <w:marTop w:val="0"/>
      <w:marBottom w:val="0"/>
      <w:divBdr>
        <w:top w:val="none" w:sz="0" w:space="0" w:color="auto"/>
        <w:left w:val="none" w:sz="0" w:space="0" w:color="auto"/>
        <w:bottom w:val="none" w:sz="0" w:space="0" w:color="auto"/>
        <w:right w:val="none" w:sz="0" w:space="0" w:color="auto"/>
      </w:divBdr>
    </w:div>
    <w:div w:id="2083914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pe\Downloads\602_RYA_Guidance_-_Hearing_Request_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01876EFD6A463FBACE2E294CA1EE11"/>
        <w:category>
          <w:name w:val="General"/>
          <w:gallery w:val="placeholder"/>
        </w:category>
        <w:types>
          <w:type w:val="bbPlcHdr"/>
        </w:types>
        <w:behaviors>
          <w:behavior w:val="content"/>
        </w:behaviors>
        <w:guid w:val="{7C9BB267-5EAF-48E5-999A-95C0ADF59140}"/>
      </w:docPartPr>
      <w:docPartBody>
        <w:p w:rsidR="007F04C6" w:rsidRDefault="007F04C6">
          <w:pPr>
            <w:pStyle w:val="0601876EFD6A463FBACE2E294CA1EE11"/>
          </w:pPr>
          <w:r>
            <w:rPr>
              <w:rFonts w:ascii="Poppins" w:hAnsi="Poppins" w:cs="Poppins"/>
              <w:sz w:val="18"/>
              <w:szCs w:val="18"/>
            </w:rPr>
            <w:t xml:space="preserve">             hrs           mins</w:t>
          </w:r>
        </w:p>
      </w:docPartBody>
    </w:docPart>
    <w:docPart>
      <w:docPartPr>
        <w:name w:val="E5FCF8989174449FA9969C88A82E004E"/>
        <w:category>
          <w:name w:val="General"/>
          <w:gallery w:val="placeholder"/>
        </w:category>
        <w:types>
          <w:type w:val="bbPlcHdr"/>
        </w:types>
        <w:behaviors>
          <w:behavior w:val="content"/>
        </w:behaviors>
        <w:guid w:val="{F431BD4E-14E3-4C35-9387-4B5D9C00948A}"/>
      </w:docPartPr>
      <w:docPartBody>
        <w:p w:rsidR="007F04C6" w:rsidRDefault="007F04C6">
          <w:pPr>
            <w:pStyle w:val="E5FCF8989174449FA9969C88A82E004E"/>
          </w:pPr>
          <w:r>
            <w:rPr>
              <w:rFonts w:ascii="Poppins" w:hAnsi="Poppins" w:cs="Poppins"/>
              <w:sz w:val="18"/>
              <w:szCs w:val="18"/>
            </w:rPr>
            <w:t xml:space="preserve">           hrs          mins</w:t>
          </w:r>
        </w:p>
      </w:docPartBody>
    </w:docPart>
    <w:docPart>
      <w:docPartPr>
        <w:name w:val="6F353E4F852F49EE8C682E75AAF8EDB1"/>
        <w:category>
          <w:name w:val="General"/>
          <w:gallery w:val="placeholder"/>
        </w:category>
        <w:types>
          <w:type w:val="bbPlcHdr"/>
        </w:types>
        <w:behaviors>
          <w:behavior w:val="content"/>
        </w:behaviors>
        <w:guid w:val="{1BA1E57B-1C87-40BE-BAFB-06C0DF59F7C5}"/>
      </w:docPartPr>
      <w:docPartBody>
        <w:p w:rsidR="007F04C6" w:rsidRDefault="007F04C6">
          <w:pPr>
            <w:pStyle w:val="6F353E4F852F49EE8C682E75AAF8EDB1"/>
          </w:pPr>
          <w:r>
            <w:rPr>
              <w:rFonts w:ascii="Poppins" w:hAnsi="Poppins" w:cs="Poppins"/>
              <w:sz w:val="18"/>
              <w:szCs w:val="18"/>
            </w:rPr>
            <w:t xml:space="preserve">             hrs           mins</w:t>
          </w:r>
        </w:p>
      </w:docPartBody>
    </w:docPart>
    <w:docPart>
      <w:docPartPr>
        <w:name w:val="99E6662950914B80B92C81EB2D7CB57F"/>
        <w:category>
          <w:name w:val="General"/>
          <w:gallery w:val="placeholder"/>
        </w:category>
        <w:types>
          <w:type w:val="bbPlcHdr"/>
        </w:types>
        <w:behaviors>
          <w:behavior w:val="content"/>
        </w:behaviors>
        <w:guid w:val="{A102948C-1730-4A0C-8DE2-0F85DEAB7C33}"/>
      </w:docPartPr>
      <w:docPartBody>
        <w:p w:rsidR="007F04C6" w:rsidRDefault="007F04C6">
          <w:pPr>
            <w:pStyle w:val="99E6662950914B80B92C81EB2D7CB57F"/>
          </w:pPr>
          <w:r>
            <w:rPr>
              <w:rFonts w:ascii="Poppins" w:hAnsi="Poppins" w:cs="Poppins"/>
              <w:sz w:val="18"/>
              <w:szCs w:val="18"/>
            </w:rPr>
            <w:t xml:space="preserve">                          </w:t>
          </w:r>
        </w:p>
      </w:docPartBody>
    </w:docPart>
    <w:docPart>
      <w:docPartPr>
        <w:name w:val="37EA8276D4354F4D9A478D3B113D30A4"/>
        <w:category>
          <w:name w:val="General"/>
          <w:gallery w:val="placeholder"/>
        </w:category>
        <w:types>
          <w:type w:val="bbPlcHdr"/>
        </w:types>
        <w:behaviors>
          <w:behavior w:val="content"/>
        </w:behaviors>
        <w:guid w:val="{6AC4DF60-4C11-44A3-835C-50AD5B061B48}"/>
      </w:docPartPr>
      <w:docPartBody>
        <w:p w:rsidR="007F04C6" w:rsidRDefault="007F04C6">
          <w:pPr>
            <w:pStyle w:val="37EA8276D4354F4D9A478D3B113D30A4"/>
          </w:pPr>
          <w:r>
            <w:rPr>
              <w:rFonts w:ascii="Poppins" w:hAnsi="Poppins" w:cs="Poppins"/>
              <w:sz w:val="18"/>
              <w:szCs w:val="18"/>
            </w:rPr>
            <w:t xml:space="preserve">                 </w:t>
          </w:r>
        </w:p>
      </w:docPartBody>
    </w:docPart>
    <w:docPart>
      <w:docPartPr>
        <w:name w:val="B253B1F848BF44218AC7E3F8DB6A7C12"/>
        <w:category>
          <w:name w:val="General"/>
          <w:gallery w:val="placeholder"/>
        </w:category>
        <w:types>
          <w:type w:val="bbPlcHdr"/>
        </w:types>
        <w:behaviors>
          <w:behavior w:val="content"/>
        </w:behaviors>
        <w:guid w:val="{41E55F8E-1239-40AE-A3BF-D780A0259ED9}"/>
      </w:docPartPr>
      <w:docPartBody>
        <w:p w:rsidR="007F04C6" w:rsidRDefault="007F04C6">
          <w:pPr>
            <w:pStyle w:val="B253B1F848BF44218AC7E3F8DB6A7C12"/>
          </w:pPr>
          <w:r>
            <w:rPr>
              <w:rFonts w:ascii="Poppins" w:hAnsi="Poppins" w:cs="Poppins"/>
              <w:sz w:val="18"/>
              <w:szCs w:val="18"/>
            </w:rPr>
            <w:t xml:space="preserve">             hrs           mins</w:t>
          </w:r>
        </w:p>
      </w:docPartBody>
    </w:docPart>
    <w:docPart>
      <w:docPartPr>
        <w:name w:val="D56FBC308C9347719E71B16D5506576D"/>
        <w:category>
          <w:name w:val="General"/>
          <w:gallery w:val="placeholder"/>
        </w:category>
        <w:types>
          <w:type w:val="bbPlcHdr"/>
        </w:types>
        <w:behaviors>
          <w:behavior w:val="content"/>
        </w:behaviors>
        <w:guid w:val="{D9E89897-4C41-40A5-BC2A-247820F57169}"/>
      </w:docPartPr>
      <w:docPartBody>
        <w:p w:rsidR="007F04C6" w:rsidRDefault="007F04C6">
          <w:pPr>
            <w:pStyle w:val="D56FBC308C9347719E71B16D5506576D"/>
          </w:pPr>
          <w:r w:rsidRPr="000478A8">
            <w:rPr>
              <w:color w:val="BFBFBF" w:themeColor="background1" w:themeShade="BF"/>
              <w:sz w:val="22"/>
              <w:szCs w:val="22"/>
            </w:rPr>
            <w:t>……………….……..………………………………………………………………………………………………………………………………………………..………..…</w:t>
          </w:r>
        </w:p>
      </w:docPartBody>
    </w:docPart>
    <w:docPart>
      <w:docPartPr>
        <w:name w:val="A3E8F5608A0E4AE0954CB27102F715E3"/>
        <w:category>
          <w:name w:val="General"/>
          <w:gallery w:val="placeholder"/>
        </w:category>
        <w:types>
          <w:type w:val="bbPlcHdr"/>
        </w:types>
        <w:behaviors>
          <w:behavior w:val="content"/>
        </w:behaviors>
        <w:guid w:val="{E17E1AB7-656C-46A8-8082-6735C54DA598}"/>
      </w:docPartPr>
      <w:docPartBody>
        <w:p w:rsidR="007F04C6" w:rsidRDefault="007F04C6">
          <w:pPr>
            <w:pStyle w:val="A3E8F5608A0E4AE0954CB27102F715E3"/>
          </w:pPr>
          <w:r w:rsidRPr="000478A8">
            <w:rPr>
              <w:color w:val="BFBFBF" w:themeColor="background1" w:themeShade="BF"/>
            </w:rPr>
            <w:t>……………….……..…………………………………………………………………………………………………………………………………..………..…</w:t>
          </w:r>
        </w:p>
      </w:docPartBody>
    </w:docPart>
    <w:docPart>
      <w:docPartPr>
        <w:name w:val="4B6057B2922048E89375B08A3C890898"/>
        <w:category>
          <w:name w:val="General"/>
          <w:gallery w:val="placeholder"/>
        </w:category>
        <w:types>
          <w:type w:val="bbPlcHdr"/>
        </w:types>
        <w:behaviors>
          <w:behavior w:val="content"/>
        </w:behaviors>
        <w:guid w:val="{F1A51BB1-5C61-4433-BFFF-E2BB166FEACC}"/>
      </w:docPartPr>
      <w:docPartBody>
        <w:p w:rsidR="007F04C6" w:rsidRDefault="007F04C6">
          <w:pPr>
            <w:pStyle w:val="4B6057B2922048E89375B08A3C890898"/>
          </w:pPr>
          <w:r w:rsidRPr="006A168C">
            <w:rPr>
              <w:color w:val="BFBFBF" w:themeColor="background1" w:themeShade="BF"/>
            </w:rPr>
            <w:t>……………</w:t>
          </w:r>
          <w:r>
            <w:rPr>
              <w:color w:val="BFBFBF" w:themeColor="background1" w:themeShade="BF"/>
            </w:rPr>
            <w:t>…</w:t>
          </w:r>
          <w:r w:rsidRPr="006A168C">
            <w:rPr>
              <w:color w:val="BFBFBF" w:themeColor="background1" w:themeShade="BF"/>
            </w:rPr>
            <w:t>…</w:t>
          </w:r>
          <w:r>
            <w:rPr>
              <w:color w:val="BFBFBF" w:themeColor="background1" w:themeShade="BF"/>
            </w:rPr>
            <w:t>..</w:t>
          </w:r>
          <w:r w:rsidRPr="006A168C">
            <w:rPr>
              <w:color w:val="BFBFBF" w:themeColor="background1" w:themeShade="BF"/>
            </w:rPr>
            <w:t>…………………..…………………………………………………………..…………………………………………………………………….……………………………………………………..…………………………………….…….…………………..……………………………………………………….……………………………………………………………………..…………………………………………………………..………………………………………………………………………………………………………………………..………………………………..….………………………..………………………………………………….………………………………………………………………………..…………………………….…………………….……………..</w:t>
          </w:r>
        </w:p>
      </w:docPartBody>
    </w:docPart>
    <w:docPart>
      <w:docPartPr>
        <w:name w:val="5DBE88AAD2764DB68F2892EAFA9AF6FD"/>
        <w:category>
          <w:name w:val="General"/>
          <w:gallery w:val="placeholder"/>
        </w:category>
        <w:types>
          <w:type w:val="bbPlcHdr"/>
        </w:types>
        <w:behaviors>
          <w:behavior w:val="content"/>
        </w:behaviors>
        <w:guid w:val="{93BCCA14-F35B-46EF-8D74-5A7AB40DC37B}"/>
      </w:docPartPr>
      <w:docPartBody>
        <w:p w:rsidR="007F04C6" w:rsidRDefault="007F04C6">
          <w:pPr>
            <w:pStyle w:val="5DBE88AAD2764DB68F2892EAFA9AF6FD"/>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docPartBody>
    </w:docPart>
    <w:docPart>
      <w:docPartPr>
        <w:name w:val="3DFBCE7FE16A42979774A86C0F6040B8"/>
        <w:category>
          <w:name w:val="General"/>
          <w:gallery w:val="placeholder"/>
        </w:category>
        <w:types>
          <w:type w:val="bbPlcHdr"/>
        </w:types>
        <w:behaviors>
          <w:behavior w:val="content"/>
        </w:behaviors>
        <w:guid w:val="{28D44A8F-77AC-489C-84E4-21B4853BB728}"/>
      </w:docPartPr>
      <w:docPartBody>
        <w:p w:rsidR="007F04C6" w:rsidRDefault="007F04C6">
          <w:pPr>
            <w:pStyle w:val="3DFBCE7FE16A42979774A86C0F6040B8"/>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docPartBody>
    </w:docPart>
    <w:docPart>
      <w:docPartPr>
        <w:name w:val="8752123E0A0142A9A0EF6DAAAD287057"/>
        <w:category>
          <w:name w:val="General"/>
          <w:gallery w:val="placeholder"/>
        </w:category>
        <w:types>
          <w:type w:val="bbPlcHdr"/>
        </w:types>
        <w:behaviors>
          <w:behavior w:val="content"/>
        </w:behaviors>
        <w:guid w:val="{F9960714-3CD1-4706-AB9A-A6D5DA1EEA6F}"/>
      </w:docPartPr>
      <w:docPartBody>
        <w:p w:rsidR="007F04C6" w:rsidRDefault="007F04C6">
          <w:pPr>
            <w:pStyle w:val="8752123E0A0142A9A0EF6DAAAD287057"/>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C6"/>
    <w:rsid w:val="006B4894"/>
    <w:rsid w:val="007F04C6"/>
    <w:rsid w:val="00F46DAC"/>
    <w:rsid w:val="00FE2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01876EFD6A463FBACE2E294CA1EE11">
    <w:name w:val="0601876EFD6A463FBACE2E294CA1EE11"/>
  </w:style>
  <w:style w:type="paragraph" w:customStyle="1" w:styleId="E5FCF8989174449FA9969C88A82E004E">
    <w:name w:val="E5FCF8989174449FA9969C88A82E004E"/>
  </w:style>
  <w:style w:type="paragraph" w:customStyle="1" w:styleId="6F353E4F852F49EE8C682E75AAF8EDB1">
    <w:name w:val="6F353E4F852F49EE8C682E75AAF8EDB1"/>
  </w:style>
  <w:style w:type="paragraph" w:customStyle="1" w:styleId="99E6662950914B80B92C81EB2D7CB57F">
    <w:name w:val="99E6662950914B80B92C81EB2D7CB57F"/>
  </w:style>
  <w:style w:type="paragraph" w:customStyle="1" w:styleId="37EA8276D4354F4D9A478D3B113D30A4">
    <w:name w:val="37EA8276D4354F4D9A478D3B113D30A4"/>
  </w:style>
  <w:style w:type="paragraph" w:customStyle="1" w:styleId="B253B1F848BF44218AC7E3F8DB6A7C12">
    <w:name w:val="B253B1F848BF44218AC7E3F8DB6A7C12"/>
  </w:style>
  <w:style w:type="paragraph" w:customStyle="1" w:styleId="D56FBC308C9347719E71B16D5506576D">
    <w:name w:val="D56FBC308C9347719E71B16D5506576D"/>
  </w:style>
  <w:style w:type="paragraph" w:customStyle="1" w:styleId="A3E8F5608A0E4AE0954CB27102F715E3">
    <w:name w:val="A3E8F5608A0E4AE0954CB27102F715E3"/>
  </w:style>
  <w:style w:type="paragraph" w:customStyle="1" w:styleId="4B6057B2922048E89375B08A3C890898">
    <w:name w:val="4B6057B2922048E89375B08A3C890898"/>
  </w:style>
  <w:style w:type="paragraph" w:customStyle="1" w:styleId="5DBE88AAD2764DB68F2892EAFA9AF6FD">
    <w:name w:val="5DBE88AAD2764DB68F2892EAFA9AF6FD"/>
  </w:style>
  <w:style w:type="paragraph" w:customStyle="1" w:styleId="3DFBCE7FE16A42979774A86C0F6040B8">
    <w:name w:val="3DFBCE7FE16A42979774A86C0F6040B8"/>
  </w:style>
  <w:style w:type="paragraph" w:customStyle="1" w:styleId="8752123E0A0142A9A0EF6DAAAD287057">
    <w:name w:val="8752123E0A0142A9A0EF6DAAAD287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38c45a-2b4d-4a04-8940-10990dac9346">
      <Terms xmlns="http://schemas.microsoft.com/office/infopath/2007/PartnerControls"/>
    </lcf76f155ced4ddcb4097134ff3c332f>
    <TaxCatchAll xmlns="66fc1c10-7579-4c2b-bc36-49995c9f12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910050DC4E484E9C1CC5CD3AE00295" ma:contentTypeVersion="18" ma:contentTypeDescription="Create a new document." ma:contentTypeScope="" ma:versionID="46e1533e0839d8420271fd6b12ab5029">
  <xsd:schema xmlns:xsd="http://www.w3.org/2001/XMLSchema" xmlns:xs="http://www.w3.org/2001/XMLSchema" xmlns:p="http://schemas.microsoft.com/office/2006/metadata/properties" xmlns:ns2="b638c45a-2b4d-4a04-8940-10990dac9346" xmlns:ns3="66fc1c10-7579-4c2b-bc36-49995c9f129b" targetNamespace="http://schemas.microsoft.com/office/2006/metadata/properties" ma:root="true" ma:fieldsID="efbeea5554381647290188f0c09710ae" ns2:_="" ns3:_="">
    <xsd:import namespace="b638c45a-2b4d-4a04-8940-10990dac9346"/>
    <xsd:import namespace="66fc1c10-7579-4c2b-bc36-49995c9f12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8c45a-2b4d-4a04-8940-10990dac9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a789f7-f84c-4546-86d0-22145b74e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c1c10-7579-4c2b-bc36-49995c9f129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0f38cd-213d-4501-9375-213bf05956d8}" ma:internalName="TaxCatchAll" ma:showField="CatchAllData" ma:web="66fc1c10-7579-4c2b-bc36-49995c9f129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B02B2-6424-4D80-9E1A-BEE5524AA10E}">
  <ds:schemaRefs>
    <ds:schemaRef ds:uri="http://schemas.microsoft.com/sharepoint/v3/contenttype/forms"/>
  </ds:schemaRefs>
</ds:datastoreItem>
</file>

<file path=customXml/itemProps2.xml><?xml version="1.0" encoding="utf-8"?>
<ds:datastoreItem xmlns:ds="http://schemas.openxmlformats.org/officeDocument/2006/customXml" ds:itemID="{288224B7-09A2-4FD2-A887-AC6AADA137A2}">
  <ds:schemaRefs>
    <ds:schemaRef ds:uri="http://schemas.microsoft.com/office/2006/metadata/properties"/>
    <ds:schemaRef ds:uri="http://schemas.microsoft.com/office/infopath/2007/PartnerControls"/>
    <ds:schemaRef ds:uri="b638c45a-2b4d-4a04-8940-10990dac9346"/>
    <ds:schemaRef ds:uri="66fc1c10-7579-4c2b-bc36-49995c9f129b"/>
  </ds:schemaRefs>
</ds:datastoreItem>
</file>

<file path=customXml/itemProps3.xml><?xml version="1.0" encoding="utf-8"?>
<ds:datastoreItem xmlns:ds="http://schemas.openxmlformats.org/officeDocument/2006/customXml" ds:itemID="{1C4E6442-F2F7-7E44-9669-464BB95CEB21}">
  <ds:schemaRefs>
    <ds:schemaRef ds:uri="http://schemas.openxmlformats.org/officeDocument/2006/bibliography"/>
  </ds:schemaRefs>
</ds:datastoreItem>
</file>

<file path=customXml/itemProps4.xml><?xml version="1.0" encoding="utf-8"?>
<ds:datastoreItem xmlns:ds="http://schemas.openxmlformats.org/officeDocument/2006/customXml" ds:itemID="{56BAF75E-E4C4-4EA2-9068-5051EEBAC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8c45a-2b4d-4a04-8940-10990dac9346"/>
    <ds:schemaRef ds:uri="66fc1c10-7579-4c2b-bc36-49995c9f1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602_RYA_Guidance_-_Hearing_Request_Form.dotx</Template>
  <TotalTime>3</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English Institute of Sport</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Penfold</dc:creator>
  <cp:lastModifiedBy>RTYC Sailing Sec</cp:lastModifiedBy>
  <cp:revision>2</cp:revision>
  <cp:lastPrinted>2025-07-17T09:57:00Z</cp:lastPrinted>
  <dcterms:created xsi:type="dcterms:W3CDTF">2025-07-16T09:21:00Z</dcterms:created>
  <dcterms:modified xsi:type="dcterms:W3CDTF">2025-07-17T09:57:00Z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0x0101008F910050DC4E484E9C1CC5CD3AE00295</vt:lpwstr>
  </property>
  <property fmtid="{D5CDD505-2E9C-101B-9397-08002B2CF9AE}" pid="3" name="MediaServiceImageTags">
    <vt:lpwstr/>
  </property>
</Properties>
</file>